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E5ED" w14:textId="21EE5D4D" w:rsidR="00643110" w:rsidRPr="005F26D7" w:rsidRDefault="4F24DE07" w:rsidP="004A3D3A">
      <w:pPr>
        <w:spacing w:after="0" w:line="240" w:lineRule="auto"/>
        <w:ind w:left="61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Одлуке Градског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већа о расписивању Јавног </w:t>
      </w:r>
      <w:r w:rsidR="00032609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позива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учешће 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 (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привредних субјеката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спровођењу мера енергетске санације породичних кућа и станова на територији 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Града Пожаревца,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09-06-120/2023-1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18.09.202</w:t>
      </w:r>
      <w:r w:rsidR="00E17034" w:rsidRPr="005F26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Одлуке о изменама и допунама Одлуке о расписивању Јавног позива за учешће директних корисника (привредних субјеката) у спровођењу мера енергетске санације  породичних кућа и станова на територији Града Пожаревца, бр. </w:t>
      </w:r>
      <w:r w:rsidR="002434DB">
        <w:rPr>
          <w:rFonts w:ascii="Times New Roman" w:eastAsia="Times New Roman" w:hAnsi="Times New Roman" w:cs="Times New Roman"/>
          <w:sz w:val="24"/>
          <w:szCs w:val="24"/>
          <w:lang w:val="sr-Cyrl-CS"/>
        </w:rPr>
        <w:t>09-06-112/2024-13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2434DB">
        <w:rPr>
          <w:rFonts w:ascii="Times New Roman" w:eastAsia="Times New Roman" w:hAnsi="Times New Roman" w:cs="Times New Roman"/>
          <w:sz w:val="24"/>
          <w:szCs w:val="24"/>
          <w:lang w:val="sr-Cyrl-CS"/>
        </w:rPr>
        <w:t>29.</w:t>
      </w:r>
      <w:r w:rsidR="004A3D3A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07.2024. године 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</w:t>
      </w:r>
      <w:r w:rsidR="00372121" w:rsidRPr="005F26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(„Сл. гласник Града Пожаревца“, бр. 12/23)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 даљем тексту: Правилник), </w:t>
      </w:r>
      <w:r w:rsidR="00372121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 Пожаревац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2121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 </w:t>
      </w:r>
      <w:r w:rsidR="002434DB">
        <w:rPr>
          <w:rFonts w:ascii="Times New Roman" w:eastAsia="Times New Roman" w:hAnsi="Times New Roman" w:cs="Times New Roman"/>
          <w:sz w:val="24"/>
          <w:szCs w:val="24"/>
          <w:lang w:val="sr-Cyrl-CS"/>
        </w:rPr>
        <w:t>29.07.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CC240D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5F26D7" w:rsidRPr="005F26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240D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измењени </w:t>
      </w:r>
      <w:r w:rsidR="00C40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допуњени </w:t>
      </w:r>
      <w:r w:rsidR="00CC240D" w:rsidRPr="005F26D7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текст</w:t>
      </w:r>
    </w:p>
    <w:p w14:paraId="7637AF4D" w14:textId="77777777" w:rsidR="0052478F" w:rsidRPr="00D23F1A" w:rsidRDefault="0052478F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  <w:r w:rsidRPr="00D23F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2D8B9DA0" w14:textId="028D0CD3"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2" w:name="_Hlk136516112"/>
    </w:p>
    <w:bookmarkEnd w:id="2"/>
    <w:p w14:paraId="602AD3D2" w14:textId="3B94896F" w:rsidR="00722564" w:rsidRPr="00CC240D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D23F1A">
        <w:rPr>
          <w:rFonts w:ascii="Times New Roman" w:hAnsi="Times New Roman" w:cs="Times New Roman"/>
          <w:sz w:val="24"/>
          <w:szCs w:val="24"/>
        </w:rPr>
        <w:t>АВН</w:t>
      </w:r>
      <w:r w:rsidR="00CC240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273BFBBC" w:rsidRPr="00D23F1A">
        <w:rPr>
          <w:rFonts w:ascii="Times New Roman" w:hAnsi="Times New Roman" w:cs="Times New Roman"/>
          <w:sz w:val="24"/>
          <w:szCs w:val="24"/>
        </w:rPr>
        <w:t>ПОЗИВ</w:t>
      </w:r>
      <w:r w:rsidR="00CC240D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14:paraId="1E58EF26" w14:textId="46596AC7"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60716" w14:textId="30B62F28" w:rsidR="007048DC" w:rsidRPr="00D23F1A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3" w:name="_Hlk70969037"/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санације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A12C0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станова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територији </w:t>
      </w:r>
      <w:r w:rsidR="0037212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Града Пожаревца</w:t>
      </w:r>
      <w:bookmarkEnd w:id="3"/>
    </w:p>
    <w:p w14:paraId="5BFAB986" w14:textId="77777777"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C1E0D" w14:textId="2DAFB2BA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чланом </w:t>
      </w:r>
      <w:r w:rsidR="00D01433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Правилника</w:t>
      </w:r>
      <w:r w:rsidRPr="04EFA8B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расписује се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372121" w:rsidRPr="00372121">
        <w:rPr>
          <w:rFonts w:ascii="Times New Roman" w:hAnsi="Times New Roman" w:cs="Times New Roman"/>
          <w:sz w:val="24"/>
          <w:szCs w:val="24"/>
          <w:lang w:val="sr-Cyrl-RS"/>
        </w:rPr>
        <w:t>Града Пожаревца</w:t>
      </w:r>
      <w:r w:rsidR="00372121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3A6F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Јавни </w:t>
      </w:r>
      <w:r w:rsidR="00032609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</w:t>
      </w:r>
      <w:r w:rsidR="00372121" w:rsidRPr="00372121">
        <w:rPr>
          <w:rFonts w:ascii="Times New Roman" w:hAnsi="Times New Roman" w:cs="Times New Roman"/>
          <w:sz w:val="24"/>
          <w:szCs w:val="24"/>
          <w:lang w:val="sr-Cyrl-RS"/>
        </w:rPr>
        <w:t>Града Пожаревца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Домаћинства која испуњавају услове за доделу средстава на основу Јавног </w:t>
      </w:r>
      <w:r w:rsidR="00176C61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санације породичних кућа и станова на територији </w:t>
      </w:r>
      <w:r w:rsidR="00372121" w:rsidRPr="00372121">
        <w:rPr>
          <w:rFonts w:ascii="Times New Roman" w:hAnsi="Times New Roman" w:cs="Times New Roman"/>
          <w:sz w:val="24"/>
          <w:szCs w:val="24"/>
          <w:lang w:val="sr-Cyrl-RS"/>
        </w:rPr>
        <w:t>Града Пожаревца</w:t>
      </w:r>
      <w:r w:rsidR="00372121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2353">
        <w:rPr>
          <w:rFonts w:ascii="Times New Roman" w:eastAsia="Times New Roman" w:hAnsi="Times New Roman" w:cs="Times New Roman"/>
          <w:sz w:val="24"/>
          <w:szCs w:val="24"/>
          <w:lang w:val="sr-Cyrl-RS"/>
        </w:rPr>
        <w:t>за 202</w:t>
      </w:r>
      <w:r w:rsidR="003F2353" w:rsidRPr="003F235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F235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 могу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набавити добра или услуге искључиво од привредних субјеката изабраних путем овог јавног </w:t>
      </w:r>
      <w:r w:rsidR="00176C61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209A06E" w14:textId="3AE96AF6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66425A" w:rsidRPr="00372121">
        <w:rPr>
          <w:rFonts w:ascii="Times New Roman" w:hAnsi="Times New Roman" w:cs="Times New Roman"/>
          <w:sz w:val="24"/>
          <w:szCs w:val="24"/>
          <w:lang w:val="sr-Cyrl-RS"/>
        </w:rPr>
        <w:t>Града Пожаревца</w:t>
      </w:r>
      <w:r w:rsidR="006642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5C6F48" w14:textId="77777777"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5F666" w14:textId="77777777"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КРИТЕРИЈУМИ ЕНЕРГЕТСКЕ ЕФИКАСНОСТИ</w:t>
      </w:r>
    </w:p>
    <w:p w14:paraId="326A6758" w14:textId="77777777"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0B6EF7" w14:textId="77777777"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4AF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прово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ефикасности:</w:t>
      </w:r>
    </w:p>
    <w:p w14:paraId="4CACC4F5" w14:textId="77777777"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B0CD2EF" w14:textId="07FADD40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5604CBD4" w14:textId="784A0BF6"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</w:t>
      </w:r>
      <w:r w:rsidR="55666FFB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10C55EA" w14:textId="462DE7CB" w:rsidR="00750FF3" w:rsidRPr="00062598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1) Спољна столарија 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са следећим минималним техничким карактеристикама (</w:t>
      </w:r>
      <w:r w:rsidR="002F2F5E" w:rsidRPr="00062598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</w:t>
      </w:r>
      <w:r w:rsidR="0066425A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14:paraId="67EE50EE" w14:textId="6A22432A" w:rsidR="00A659CF" w:rsidRPr="00062598" w:rsidRDefault="00A659CF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- U≤ 1.3 W/m</w:t>
      </w:r>
      <w:r w:rsidRPr="00062598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К за комплетан пр</w:t>
      </w:r>
      <w:r w:rsidR="0066425A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зор (када је атест рађен за цео склоп стакла и рама)</w:t>
      </w:r>
      <w:r w:rsidR="4E207E74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14:paraId="2148B9F1" w14:textId="75AEE193" w:rsidR="00750FF3" w:rsidRPr="00062598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m</w:t>
      </w:r>
      <w:r w:rsidRPr="00062598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5437B218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59CF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(када је атест рађен за транспарентнт површине)</w:t>
      </w:r>
      <w:r w:rsidR="2A7D32C2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14:paraId="7E121469" w14:textId="76EB6508" w:rsidR="0AA4D9CE" w:rsidRPr="00062598" w:rsidRDefault="0AA4D9CE" w:rsidP="00A1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- U≤ 1.3 W/m</w:t>
      </w:r>
      <w:r w:rsidRPr="00062598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</w:t>
      </w:r>
      <w:r w:rsidR="44E8FB15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59CF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(када је атест рађен за рам)</w:t>
      </w:r>
      <w:r w:rsidR="0E87BCD6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</w:p>
    <w:p w14:paraId="16A5F363" w14:textId="77777777" w:rsidR="001B1EA7" w:rsidRPr="00062598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7283FB99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≤ 1.6 W/</w:t>
      </w:r>
      <w:r w:rsidR="73CFB858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m</w:t>
      </w:r>
      <w:r w:rsidR="7283FB99" w:rsidRPr="00062598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7776DE86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643B869" w14:textId="3F8FE874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="003B67C3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</w:t>
      </w:r>
    </w:p>
    <w:p w14:paraId="0F066632" w14:textId="32123063"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="7234BB3E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750FF3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14:paraId="46EDAC6F" w14:textId="1ED1E92A" w:rsidR="002B3E6E" w:rsidRPr="005D3966" w:rsidRDefault="1381021A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инимална дебљина термичке изолације на спољним зидовима мора износити 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</w:t>
      </w:r>
      <w:r w:rsidR="2D758387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cm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осим 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14:paraId="26FCFF0F" w14:textId="77777777"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2D1A908" w14:textId="6FB00B04"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14:paraId="504E75CA" w14:textId="5D4C002B"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47AF543A" w14:textId="47E29A96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4304FF58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14:paraId="28C134F0" w14:textId="5876F760" w:rsidR="002B3E6E" w:rsidRPr="000E3A6F" w:rsidRDefault="28DC3702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инимална дебљина топлотне изолације </w:t>
      </w:r>
      <w:r w:rsidR="0E2CB39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 </w:t>
      </w:r>
      <w:r w:rsidR="7C83FBD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cm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5D396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718975C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E284F2C" w14:textId="2ED72B11"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42A62888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14:paraId="2573526E" w14:textId="5233E19A"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6BCED8C9" w14:textId="15B18B60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28BBD81A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14:paraId="3E0D373D" w14:textId="573C93DA" w:rsidR="00A659CF" w:rsidRPr="00062598" w:rsidRDefault="701BB878" w:rsidP="04EFA8BD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инимални степен корисности </w:t>
      </w:r>
      <w:r w:rsidR="009C1B57" w:rsidRPr="04EFA8BD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аутоматске регулације, као што је регулација температуре </w:t>
      </w:r>
      <w:r w:rsidR="00C62741" w:rsidRPr="00062598">
        <w:rPr>
          <w:rFonts w:ascii="Times New Roman" w:hAnsi="Times New Roman" w:cs="Times New Roman"/>
          <w:sz w:val="24"/>
          <w:szCs w:val="24"/>
          <w:lang w:val="sr-Cyrl-CS"/>
        </w:rPr>
        <w:t>у разводном воду и сл</w:t>
      </w:r>
      <w:r w:rsidR="00A659CF" w:rsidRPr="0006259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5E3E349" w14:textId="66A0C459" w:rsidR="00A659CF" w:rsidRPr="00062598" w:rsidRDefault="00A659CF" w:rsidP="00A659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62598">
        <w:rPr>
          <w:rFonts w:ascii="Times New Roman" w:hAnsi="Times New Roman" w:cs="Times New Roman"/>
          <w:sz w:val="24"/>
          <w:szCs w:val="24"/>
          <w:lang w:val="sr-Cyrl-CS"/>
        </w:rPr>
        <w:t>НАПОМЕНА:</w:t>
      </w:r>
    </w:p>
    <w:p w14:paraId="79CBFE42" w14:textId="3CDF7430" w:rsidR="00A659CF" w:rsidRPr="00062598" w:rsidRDefault="00A659CF" w:rsidP="00A14E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062598">
        <w:rPr>
          <w:rFonts w:ascii="Times New Roman" w:hAnsi="Times New Roman" w:cs="Times New Roman"/>
          <w:sz w:val="24"/>
          <w:szCs w:val="24"/>
          <w:lang w:val="sr-Cyrl-CS"/>
        </w:rPr>
        <w:t>* Могуће је извршити замену постојећег котла на природан гас</w:t>
      </w:r>
      <w:r w:rsidRPr="00062598">
        <w:rPr>
          <w:rFonts w:ascii="Times New Roman" w:hAnsi="Times New Roman" w:cs="Times New Roman"/>
          <w:sz w:val="24"/>
          <w:szCs w:val="24"/>
        </w:rPr>
        <w:t xml:space="preserve"> </w:t>
      </w:r>
      <w:r w:rsidRPr="00062598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уграђен у периоду </w:t>
      </w:r>
      <w:r w:rsidRPr="00062598">
        <w:rPr>
          <w:rFonts w:ascii="Times New Roman" w:hAnsi="Times New Roman" w:cs="Times New Roman"/>
          <w:sz w:val="24"/>
          <w:szCs w:val="24"/>
          <w:u w:val="single"/>
          <w:lang w:val="sr-Cyrl-CS"/>
        </w:rPr>
        <w:t>дужем</w:t>
      </w:r>
      <w:r w:rsidRPr="0006259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062598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Pr="00062598">
        <w:rPr>
          <w:rFonts w:ascii="Times New Roman" w:hAnsi="Times New Roman" w:cs="Times New Roman"/>
          <w:sz w:val="24"/>
          <w:szCs w:val="24"/>
          <w:lang w:val="sr-Cyrl-CS"/>
        </w:rPr>
        <w:t xml:space="preserve"> година од дана објављивања овог Јавног позива. Замена може бити извршена искључиво набавком и  инсталацијом кондензационог котла на природни гас са минималним степеном корисности једнаким 100%</w:t>
      </w:r>
      <w:r w:rsidR="078C48CC" w:rsidRPr="000625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95DC11E" w14:textId="77777777" w:rsidR="005D3966" w:rsidRPr="00062598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3CDC28EA" w14:textId="533BFFD2"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14:paraId="651A722C" w14:textId="4A00F1F4"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</w:t>
      </w:r>
      <w:r w:rsidR="7BF040B3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сечка). </w:t>
      </w:r>
    </w:p>
    <w:p w14:paraId="3CF2B362" w14:textId="6E42324D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585B54C3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</w:t>
      </w:r>
    </w:p>
    <w:p w14:paraId="4AD0353D" w14:textId="7C909FCB" w:rsidR="002B3E6E" w:rsidRPr="005D3966" w:rsidRDefault="40778A27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>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  <w:r w:rsidR="00135E4C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F644F66" w14:textId="77777777"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319CE8A" w14:textId="756E9C05"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14:paraId="2280EA74" w14:textId="573C74D4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</w:t>
      </w:r>
      <w:r w:rsidR="0066425A">
        <w:rPr>
          <w:rFonts w:ascii="Times New Roman" w:hAnsi="Times New Roman" w:cs="Times New Roman"/>
          <w:sz w:val="24"/>
          <w:szCs w:val="24"/>
          <w:lang w:val="sr-Cyrl-CS"/>
        </w:rPr>
        <w:t xml:space="preserve">топлотне пумпе вода-вода; 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топлотне пумпе ваздух-вода или топлотне пумпе земља-вода (са хоризонталним колекторима или са геосондама). </w:t>
      </w:r>
    </w:p>
    <w:p w14:paraId="46AF1E5C" w14:textId="1C3C9AE5"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4C13923F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</w:t>
      </w:r>
    </w:p>
    <w:p w14:paraId="001549BF" w14:textId="0BA8B268"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4BBACE0C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14:paraId="587F7BE6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14:paraId="2DC1105B" w14:textId="77777777"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14:paraId="449987E3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50FEE0C3" w14:textId="17A26982"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14:paraId="0B0642EF" w14:textId="68DA1ECF" w:rsidR="00135E4C" w:rsidRPr="00062598" w:rsidRDefault="00F34C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Ова мера се састоји од (i) </w:t>
      </w:r>
      <w:r w:rsidRPr="00062598">
        <w:rPr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циркулаторних пумпи, (ii) замене и изолације цевне мреже, (iii) замене радијатора, (iv) опремање система грејања регулацијом и контролним уређајима (балансних вентила, разделника, регулатора протока) и (v) уређаја за мерење топлоте, као што су калориметри. </w:t>
      </w:r>
      <w:r w:rsidR="000F4DF4" w:rsidRPr="00062598">
        <w:rPr>
          <w:rFonts w:ascii="Times New Roman" w:hAnsi="Times New Roman" w:cs="Times New Roman"/>
          <w:sz w:val="24"/>
          <w:szCs w:val="24"/>
          <w:lang w:val="sr-Cyrl-CS"/>
        </w:rPr>
        <w:t>Обавезна је уградња термостатских вентила на грејним телима. Овом мером може бити обухваћена фреонска инсталације „мулти-сплит“ система са директном експанзијом, ако се врши у комбинацији са мером из става 1, тачка 6) тј. уградњом топлотне пумпе ваздух-ваздух.</w:t>
      </w:r>
    </w:p>
    <w:p w14:paraId="5D0175C0" w14:textId="25C9716E"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14:paraId="0CBB0303" w14:textId="7EC0C9E7"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14:paraId="30296EE2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408F9F41" w14:textId="4BFB1200"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79EE615D" w14:textId="491A250B"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0B0C055E" w14:textId="0FDEE968"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ехничке </w:t>
      </w:r>
      <w:r w:rsidRPr="000F4DF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документације </w:t>
      </w:r>
      <w:r w:rsidR="003F2353" w:rsidRPr="003F235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у складу са Прилогом 3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60DD6192" w14:textId="77777777"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27F4F987" w14:textId="2993A24C" w:rsidR="715704CC" w:rsidRPr="00062598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крајње кориснике (</w:t>
      </w:r>
      <w:r w:rsidR="00F10310" w:rsidRPr="00062598">
        <w:rPr>
          <w:rFonts w:ascii="Times New Roman" w:eastAsia="Calibri" w:hAnsi="Times New Roman" w:cs="Times New Roman"/>
          <w:sz w:val="24"/>
          <w:szCs w:val="24"/>
          <w:lang w:val="sr-Cyrl-RS"/>
        </w:rPr>
        <w:t>домаћинства)</w:t>
      </w:r>
      <w:r w:rsidR="7C404E11" w:rsidRPr="0006259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C158190" w14:textId="3FBB8111" w:rsidR="04A401B4" w:rsidRPr="00062598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5E4C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„Ј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00A14EB6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две појединачне</w:t>
      </w:r>
      <w:r w:rsidR="1DE80936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="00A14EB6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135E4C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062598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14:paraId="229FBF88" w14:textId="77777777"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Област енергетске ефикасности у зградарству регулисана је Законом о планирању и изградњи и пратећим правилницима.</w:t>
      </w:r>
    </w:p>
    <w:p w14:paraId="5AE4820B" w14:textId="318B7130" w:rsidR="005D3966" w:rsidRDefault="00916110" w:rsidP="00A14EB6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  <w:lang w:val="sr-Cyrl-RS"/>
        </w:rPr>
        <w:tab/>
      </w:r>
    </w:p>
    <w:p w14:paraId="471FE0D2" w14:textId="171D5221"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RS"/>
        </w:rPr>
        <w:t xml:space="preserve"> 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ПОЗИВУ</w:t>
      </w:r>
    </w:p>
    <w:p w14:paraId="2D00A58B" w14:textId="77777777"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0CDB8364" w14:textId="5D9AE5F7"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5C0400" w:rsidRPr="00D23F1A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14:paraId="65E092E4" w14:textId="53C971DC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73701AF4" w14:textId="370AFCB7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C6F296" w14:textId="0C3609AD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155265B" w14:textId="7BB8C54B" w:rsidR="00D23F1A" w:rsidRPr="00062598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</w:t>
      </w:r>
      <w:r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поступaк ликвидације</w:t>
      </w:r>
      <w:r w:rsidRPr="0006259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AAD3DEF" w14:textId="000341ED" w:rsidR="00D23F1A" w:rsidRPr="00062598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</w:t>
      </w:r>
      <w:r w:rsidR="0FE97E37"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61BC95DF"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>(са видно назначеним захтеваним карактеристикама на српском</w:t>
      </w:r>
      <w:r w:rsidR="3493AD7E"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61BC95DF"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материјале и производе које продају и уграђују</w:t>
      </w:r>
      <w:r w:rsidRPr="0006259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32DE19A" w14:textId="629E2CC2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625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06259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испуњава и друге законом предвиђене услове у погледу права и обавеза запослених које су дефинисане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2349A60" w14:textId="121EEEC2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47132F03" w14:textId="3F7854D7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065FF1">
        <w:rPr>
          <w:rFonts w:ascii="Times New Roman" w:eastAsia="Times New Roman" w:hAnsi="Times New Roman" w:cs="Times New Roman"/>
          <w:sz w:val="24"/>
          <w:szCs w:val="24"/>
          <w:lang w:val="sr-Cyrl-RS"/>
        </w:rPr>
        <w:t>панеле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45FF73A3" w14:textId="5469373D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403FD1E" w14:textId="7491B2D0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r w:rsidR="00E17034">
        <w:fldChar w:fldCharType="begin"/>
      </w:r>
      <w:r w:rsidR="00E17034">
        <w:instrText>HYPERLINK "http://www.mre.gov.rs"</w:instrText>
      </w:r>
      <w:r w:rsidR="00E17034">
        <w:fldChar w:fldCharType="separate"/>
      </w:r>
      <w:r w:rsidRPr="00135E4C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t>www.mre.gov.rs</w:t>
      </w:r>
      <w:r w:rsidR="00E17034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14:paraId="58125DFC" w14:textId="095D0B7E"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2D1BBFE5"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53AC7093" w14:textId="518EA5B5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274F41C3"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</w:p>
    <w:p w14:paraId="0C5EBCF3" w14:textId="77777777" w:rsidR="0019704F" w:rsidRPr="0019704F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 w:rsidR="004E58C0" w:rsidRPr="00210E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</w:t>
      </w:r>
    </w:p>
    <w:p w14:paraId="6AE627A6" w14:textId="1804D4A7" w:rsidR="004E58C0" w:rsidRPr="00210EFB" w:rsidRDefault="004E58C0" w:rsidP="0019704F">
      <w:pPr>
        <w:pStyle w:val="ListParagraph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</w:t>
      </w:r>
    </w:p>
    <w:p w14:paraId="2A7A8132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8EA5441" w14:textId="57BB2016"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</w:p>
    <w:p w14:paraId="20AEF6D1" w14:textId="77777777"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35F53D" w14:textId="6877EEC9"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</w:t>
      </w:r>
      <w:r w:rsidR="6AB7DC97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авни позив подноси привредни субјект </w:t>
      </w:r>
      <w:r w:rsidR="00703791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A202741" w14:textId="38E8239C"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но за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делатности као предузетник. </w:t>
      </w:r>
    </w:p>
    <w:p w14:paraId="4E8EBB1C" w14:textId="2E531803"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потпишу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Изјаву. </w:t>
      </w:r>
    </w:p>
    <w:p w14:paraId="0B1254AC" w14:textId="7E8AA36D"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  <w:lang w:val="sr-Cyrl-RS"/>
        </w:rPr>
        <w:t>у року од 5 дана</w:t>
      </w:r>
      <w:r w:rsidR="0F17699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946F3FE" w14:textId="77777777"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20B493E" w14:textId="77777777"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</w:p>
    <w:p w14:paraId="56058D90" w14:textId="77777777"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2E14B670" w14:textId="37163420" w:rsidR="005D4CA4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за Јавни </w:t>
      </w:r>
      <w:r w:rsidR="00471446" w:rsidRPr="04EFA8BD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може се преузети </w:t>
      </w:r>
      <w:r w:rsidR="00946562" w:rsidRPr="04EFA8B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а интернет страници </w:t>
      </w:r>
      <w:r w:rsidR="0019704F">
        <w:rPr>
          <w:rFonts w:ascii="Times New Roman" w:hAnsi="Times New Roman" w:cs="Times New Roman"/>
          <w:sz w:val="24"/>
          <w:szCs w:val="24"/>
          <w:lang w:val="sr-Cyrl-RS"/>
        </w:rPr>
        <w:t xml:space="preserve">Града Пожаревца – </w:t>
      </w:r>
      <w:r w:rsidR="00E17034">
        <w:fldChar w:fldCharType="begin"/>
      </w:r>
      <w:r w:rsidR="00E17034">
        <w:instrText>HYPERLINK "http://www.pozarevac.rs"</w:instrText>
      </w:r>
      <w:r w:rsidR="00E17034">
        <w:fldChar w:fldCharType="separate"/>
      </w:r>
      <w:r w:rsidR="0019704F" w:rsidRPr="007B162B">
        <w:rPr>
          <w:rStyle w:val="Hyperlink"/>
          <w:rFonts w:ascii="Times New Roman" w:hAnsi="Times New Roman" w:cs="Times New Roman"/>
          <w:sz w:val="24"/>
          <w:szCs w:val="24"/>
        </w:rPr>
        <w:t>www.pozarevac.rs</w:t>
      </w:r>
      <w:r w:rsidR="00E1703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19704F">
        <w:rPr>
          <w:rFonts w:ascii="Times New Roman" w:hAnsi="Times New Roman" w:cs="Times New Roman"/>
          <w:sz w:val="24"/>
          <w:szCs w:val="24"/>
        </w:rPr>
        <w:t xml:space="preserve">, </w:t>
      </w:r>
      <w:r w:rsidR="005146C8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или лично у просторијама </w:t>
      </w:r>
      <w:r w:rsidR="0019704F">
        <w:rPr>
          <w:rFonts w:ascii="Times New Roman" w:hAnsi="Times New Roman" w:cs="Times New Roman"/>
          <w:sz w:val="24"/>
          <w:szCs w:val="24"/>
          <w:lang w:val="sr-Cyrl-RS"/>
        </w:rPr>
        <w:t>Градске управе Града Пожаревца</w:t>
      </w:r>
      <w:r w:rsidR="005146C8" w:rsidRPr="04EFA8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704F">
        <w:rPr>
          <w:rFonts w:ascii="Times New Roman" w:hAnsi="Times New Roman" w:cs="Times New Roman"/>
          <w:sz w:val="24"/>
          <w:szCs w:val="24"/>
          <w:lang w:val="sr-Cyrl-RS"/>
        </w:rPr>
        <w:t xml:space="preserve"> Писарница – канцеларија број 9, Дринска бр. 2, 12000 Пожаревац</w:t>
      </w:r>
      <w:r w:rsidR="005146C8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>и садржи:</w:t>
      </w:r>
    </w:p>
    <w:p w14:paraId="6BA7BA74" w14:textId="3D6565BB"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CA8F731" w14:textId="5D0D0C1A"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  <w:r w:rsidR="006B5C0A" w:rsidRPr="04EFA8B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1E0C7B7D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4EFA8BD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5D3966" w:rsidRPr="04EFA8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4EFA8B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7E36B9E" w14:textId="77777777" w:rsidR="003F2353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Pr="003F235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B5C0A" w:rsidRPr="003F235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F2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5C0A" w:rsidRPr="003F2353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="003F235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AD87029" w14:textId="2901AD4E" w:rsidR="5E584DDE" w:rsidRPr="003F2353" w:rsidRDefault="003F2353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 3: Информација о потребној техничкој документацији,</w:t>
      </w:r>
    </w:p>
    <w:p w14:paraId="69162428" w14:textId="1997CFF9"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353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="003F23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5C0A" w:rsidRPr="003F235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2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4B6BCA9F" w:rsidRPr="003F235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4B6BCA9F" w:rsidRPr="003F2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онтролна 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17606D3" w14:textId="77777777"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bookmarkStart w:id="7" w:name="_Hlk68985879"/>
      <w:bookmarkEnd w:id="7"/>
    </w:p>
    <w:p w14:paraId="77F07C87" w14:textId="165DF009"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14:paraId="5FE649DE" w14:textId="77777777"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ACA92F" w14:textId="1D9C72F6"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„Чиста енергија и енергетска ефикасност за грађане у Србији“, а најдуже до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D2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4E65AB7D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.2027. </w:t>
      </w:r>
      <w:r w:rsidR="002A6778" w:rsidRPr="00D23F1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3EA2B6" w14:textId="7BCD1974"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у затвореној коверти са назнаком: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Пријава за </w:t>
      </w:r>
      <w:r w:rsidR="56894AA0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авни </w:t>
      </w:r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позив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 и станова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ОТВАРАТИˮ</w:t>
      </w:r>
      <w:r w:rsidR="00210EFB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EFB" w:rsidRPr="00210EF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14:paraId="6FF4E473" w14:textId="1DC1D5EC" w:rsidR="00476FA5" w:rsidRPr="00D23F1A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љају непосредно </w:t>
      </w:r>
      <w:r w:rsidR="0019704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Писарници Градске управе Града Пожаревца (канцеларија број 9), сваког радног дана у времену почев од 07.30 – 15.30 часова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поштом на адресу</w:t>
      </w:r>
      <w:r w:rsidR="0019704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Градска управа Града Пожаревца, </w:t>
      </w:r>
      <w:r w:rsidR="0019704F">
        <w:rPr>
          <w:rFonts w:ascii="Times New Roman" w:hAnsi="Times New Roman" w:cs="Times New Roman"/>
          <w:sz w:val="24"/>
          <w:szCs w:val="24"/>
          <w:lang w:val="sr-Cyrl-RS"/>
        </w:rPr>
        <w:t>Дринска бр. 2, 12000 Пожаревац – Комисија за реализацију мера енергетске санације</w:t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30D1200A" w14:textId="77777777" w:rsidR="0019704F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 све додатне информације и обавештења 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у вези Јавног </w:t>
      </w:r>
      <w:r w:rsidR="00471446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позива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заинтересована лица се </w:t>
      </w:r>
      <w:r w:rsidR="00FC175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могу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обратити на</w:t>
      </w:r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контакт телефон </w:t>
      </w:r>
      <w:r w:rsidR="0019704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012/539-742</w:t>
      </w:r>
      <w:r w:rsidR="00CB75D9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или</w:t>
      </w:r>
      <w:proofErr w:type="spellEnd"/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електронску адресу: е-</w:t>
      </w:r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mail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:</w:t>
      </w:r>
      <w:r w:rsidR="0019704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hyperlink r:id="rId11" w:history="1">
        <w:r w:rsidR="0019704F" w:rsidRPr="007B162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kzeso@pozarevac.rs</w:t>
        </w:r>
      </w:hyperlink>
      <w:r w:rsidR="0019704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</w:t>
      </w:r>
      <w:r w:rsidRPr="00D23F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F90F8B1" w14:textId="31456713" w:rsidR="00ED57EA" w:rsidRDefault="00BD6FB4" w:rsidP="0019704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Сва питања и одговори биће објављени на интернет страници </w:t>
      </w:r>
      <w:r w:rsidR="0019704F">
        <w:rPr>
          <w:rFonts w:ascii="Times New Roman" w:hAnsi="Times New Roman" w:cs="Times New Roman"/>
          <w:sz w:val="24"/>
          <w:szCs w:val="24"/>
          <w:lang w:val="sr-Cyrl-RS"/>
        </w:rPr>
        <w:t xml:space="preserve">Града Пожаревца, линк: </w:t>
      </w:r>
      <w:r w:rsidR="00E17034">
        <w:fldChar w:fldCharType="begin"/>
      </w:r>
      <w:r w:rsidR="00E17034">
        <w:instrText>HYPERLINK "http://www.pozarevac.rs"</w:instrText>
      </w:r>
      <w:r w:rsidR="00E17034">
        <w:fldChar w:fldCharType="separate"/>
      </w:r>
      <w:r w:rsidR="0019704F" w:rsidRPr="007B162B">
        <w:rPr>
          <w:rStyle w:val="Hyperlink"/>
          <w:rFonts w:ascii="Times New Roman" w:hAnsi="Times New Roman" w:cs="Times New Roman"/>
          <w:sz w:val="24"/>
          <w:szCs w:val="24"/>
        </w:rPr>
        <w:t>www.pozarevac.rs</w:t>
      </w:r>
      <w:r w:rsidR="00E1703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1970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D7030F" w14:textId="77777777" w:rsidR="00062598" w:rsidRPr="0019704F" w:rsidRDefault="00062598" w:rsidP="0019704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FAE9B5" w14:textId="5CFC1694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УТВРЂИВАЊЕ ИСПУЊЕНОСТИ УСЛОВА ЗА ДОДЕЛУ СРЕДСТАВА</w:t>
      </w:r>
    </w:p>
    <w:p w14:paraId="5CE496E0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487CEC36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B7EAF7A" w14:textId="47833D9B"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У току поступка утврђивања испуњености услова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може да од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односиоца 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>пријаве, према потреби, затражи додатну документацију и информације</w:t>
      </w:r>
      <w:r w:rsidR="6DFCFA71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61ECFAF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71249DD" w14:textId="77777777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УТВРЂИВАЊЕ ЛИСТЕ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ПРИВРЕДНИХ СУБЈЕКАТА</w:t>
      </w:r>
    </w:p>
    <w:p w14:paraId="03A85C3C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6CE71F12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решењем утврђује испуњеност услова и обавештава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односиоца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ријаве.</w:t>
      </w:r>
    </w:p>
    <w:p w14:paraId="799FD4FF" w14:textId="77777777" w:rsidR="00D57978" w:rsidRPr="00D23F1A" w:rsidRDefault="00083EC5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="002F7A64" w:rsidRPr="00D23F1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којим је утврђено да нису испуњени услови за избор привредног субјекта за спровођење мера енергетске санације,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5241E5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односилац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 има</w:t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право приговора Комисији у року од осам дана од дана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доношења решења</w:t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3BB245D" w14:textId="77777777"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приговора.</w:t>
      </w:r>
    </w:p>
    <w:p w14:paraId="3D6EC2A7" w14:textId="22DB78CD"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одбијања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Градском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Пожаревца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пројекта „Чиста енергија и енергетска ефикасност за грађане у </w:t>
      </w:r>
      <w:proofErr w:type="gramStart"/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Србији“</w:t>
      </w:r>
      <w:r w:rsidR="000625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proofErr w:type="gramEnd"/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E435A" w14:textId="47708ECE"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Градско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одлучи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DAC6DC" w14:textId="0BBEDFE3"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радског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BC6BB" w14:textId="565C6648" w:rsidR="002F7A64" w:rsidRPr="002A1731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2A173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Града Пожаревца, линк: </w:t>
      </w:r>
      <w:hyperlink r:id="rId12" w:history="1">
        <w:r w:rsidR="002A1731" w:rsidRPr="007B162B">
          <w:rPr>
            <w:rStyle w:val="Hyperlink"/>
            <w:rFonts w:ascii="Times New Roman" w:hAnsi="Times New Roman" w:cs="Times New Roman"/>
            <w:sz w:val="24"/>
            <w:szCs w:val="24"/>
          </w:rPr>
          <w:t>www.pozarevac.rs</w:t>
        </w:r>
      </w:hyperlink>
      <w:r w:rsidR="002A17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D3C17D" w14:textId="32D0D4C1"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="006F24CB" w:rsidRPr="00D23F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14:paraId="1AB28BD0" w14:textId="107EBBA5"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4EAA7544" w14:textId="68F16003"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C618F36" w14:textId="77777777"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пројекта „Чиста енергија и енергетска ефикасност за грађане у Србији“.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</w:p>
    <w:p w14:paraId="5B161A99" w14:textId="25D6B866" w:rsidR="00A10E30" w:rsidRPr="00D23F1A" w:rsidRDefault="00A10E30" w:rsidP="006B5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Hlk66995067"/>
    </w:p>
    <w:p w14:paraId="0FB1952A" w14:textId="77777777"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A000BA" w14:textId="2AB430AB"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РЕАЛИЗАЦИЈЕ </w:t>
      </w:r>
    </w:p>
    <w:p w14:paraId="2248C720" w14:textId="77777777"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0BCB4C" w14:textId="77777777"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(градске општине)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дефинисаних у следећим документима:</w:t>
      </w:r>
    </w:p>
    <w:p w14:paraId="2883170D" w14:textId="3B0D03E0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„Правилник о раду на пројекту“</w:t>
      </w:r>
      <w:r w:rsidR="5F768963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48180B8A" w14:textId="7D5A6AD5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ангажовања заинтересованих страна“</w:t>
      </w:r>
      <w:r w:rsidR="7E6930CB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5D7F815A" w14:textId="10C17201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преузимања обавеза из области животне средине и социјалних питања (ESCP)“</w:t>
      </w:r>
      <w:r w:rsidR="6F0E228C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7F9239D3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27C15594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3EFCE768" w14:textId="77777777"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Сва документа су доступна на интернет страници Министарства: (</w:t>
      </w:r>
      <w:hyperlink r:id="rId13" w:history="1">
        <w:r w:rsidRPr="00D23F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0746560E" w14:textId="77777777"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F24CB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активности.</w:t>
      </w:r>
    </w:p>
    <w:p w14:paraId="305FFF53" w14:textId="751606A1"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 Пожаревац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</w:t>
      </w:r>
      <w:r w:rsidR="4369B88B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6DD2DB61" w14:textId="281E7F4D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тројни уговори између </w:t>
      </w:r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Пожаревац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крајњег корисника о реализацији мера енергетске санације.</w:t>
      </w:r>
    </w:p>
    <w:p w14:paraId="4D371C56" w14:textId="60BFA1E4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A1731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 Пожаревац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5646F212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AC18CC7" w14:textId="77777777"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bookmarkEnd w:id="8"/>
    </w:p>
    <w:p w14:paraId="0FBCC96C" w14:textId="358B02BA" w:rsidR="00412941" w:rsidRPr="00C40638" w:rsidRDefault="0026569A" w:rsidP="002A173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40638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2A1731" w:rsidRPr="00C40638">
        <w:rPr>
          <w:rFonts w:ascii="Times New Roman" w:hAnsi="Times New Roman" w:cs="Times New Roman"/>
          <w:sz w:val="24"/>
          <w:szCs w:val="24"/>
          <w:lang w:val="sr-Cyrl-RS"/>
        </w:rPr>
        <w:t>: 08-31-44/2024</w:t>
      </w:r>
    </w:p>
    <w:p w14:paraId="2975A739" w14:textId="42D4E73E" w:rsidR="002A1731" w:rsidRDefault="00361D25" w:rsidP="48EC23DA">
      <w:pPr>
        <w:rPr>
          <w:lang w:val="sr-Cyrl-RS"/>
        </w:rPr>
      </w:pPr>
      <w:r w:rsidRPr="00C40638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2A1731" w:rsidRPr="00C40638">
        <w:rPr>
          <w:rFonts w:ascii="Times New Roman" w:hAnsi="Times New Roman" w:cs="Times New Roman"/>
          <w:sz w:val="24"/>
          <w:szCs w:val="24"/>
          <w:lang w:val="sr-Cyrl-RS"/>
        </w:rPr>
        <w:t xml:space="preserve"> Пожаревац</w:t>
      </w:r>
      <w:r w:rsidR="00CC240D" w:rsidRPr="00C406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34DB">
        <w:rPr>
          <w:rFonts w:ascii="Times New Roman" w:hAnsi="Times New Roman" w:cs="Times New Roman"/>
          <w:sz w:val="24"/>
          <w:szCs w:val="24"/>
          <w:lang w:val="sr-Cyrl-RS"/>
        </w:rPr>
        <w:t>29.07.</w:t>
      </w:r>
      <w:r w:rsidR="00CB75D9" w:rsidRPr="00C4063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731AB5DE" w:rsidRPr="00C4063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B75D9" w:rsidRPr="00C4063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541C6" w:rsidRPr="00C406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1C59D9DC" w14:textId="77777777" w:rsidR="002A1731" w:rsidRDefault="002A1731" w:rsidP="48EC23DA">
      <w:pPr>
        <w:rPr>
          <w:lang w:val="sr-Cyrl-RS"/>
        </w:rPr>
      </w:pPr>
    </w:p>
    <w:p w14:paraId="5887E011" w14:textId="219CEDC1" w:rsidR="00271E14" w:rsidRPr="002A1731" w:rsidRDefault="00B7415A" w:rsidP="002A173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A17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2A1731" w:rsidRPr="002A17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омисија за реализацију мера енергетске санације</w:t>
      </w:r>
      <w:r w:rsidR="003716E7" w:rsidRPr="002A17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</w:p>
    <w:sectPr w:rsidR="00271E14" w:rsidRPr="002A173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A7A9" w14:textId="77777777" w:rsidR="001D5352" w:rsidRDefault="001D5352" w:rsidP="008A6F6C">
      <w:pPr>
        <w:spacing w:after="0" w:line="240" w:lineRule="auto"/>
      </w:pPr>
      <w:r>
        <w:separator/>
      </w:r>
    </w:p>
  </w:endnote>
  <w:endnote w:type="continuationSeparator" w:id="0">
    <w:p w14:paraId="53F71BE7" w14:textId="77777777" w:rsidR="001D5352" w:rsidRDefault="001D5352" w:rsidP="008A6F6C">
      <w:pPr>
        <w:spacing w:after="0" w:line="240" w:lineRule="auto"/>
      </w:pPr>
      <w:r>
        <w:continuationSeparator/>
      </w:r>
    </w:p>
  </w:endnote>
  <w:endnote w:type="continuationNotice" w:id="1">
    <w:p w14:paraId="07CBD4BD" w14:textId="77777777" w:rsidR="001D5352" w:rsidRDefault="001D5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AF7D" w14:textId="77777777" w:rsidR="00271E14" w:rsidRDefault="00271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37E3" w14:textId="77777777" w:rsidR="001D5352" w:rsidRDefault="001D5352" w:rsidP="008A6F6C">
      <w:pPr>
        <w:spacing w:after="0" w:line="240" w:lineRule="auto"/>
      </w:pPr>
      <w:r>
        <w:separator/>
      </w:r>
    </w:p>
  </w:footnote>
  <w:footnote w:type="continuationSeparator" w:id="0">
    <w:p w14:paraId="54670835" w14:textId="77777777" w:rsidR="001D5352" w:rsidRDefault="001D5352" w:rsidP="008A6F6C">
      <w:pPr>
        <w:spacing w:after="0" w:line="240" w:lineRule="auto"/>
      </w:pPr>
      <w:r>
        <w:continuationSeparator/>
      </w:r>
    </w:p>
  </w:footnote>
  <w:footnote w:type="continuationNotice" w:id="1">
    <w:p w14:paraId="5722BF28" w14:textId="77777777" w:rsidR="001D5352" w:rsidRDefault="001D5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91B1" w14:textId="77777777" w:rsidR="00271E14" w:rsidRDefault="00271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 w15:restartNumberingAfterBreak="0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46">
    <w:abstractNumId w:val="57"/>
  </w:num>
  <w:num w:numId="2" w16cid:durableId="863981091">
    <w:abstractNumId w:val="43"/>
  </w:num>
  <w:num w:numId="3" w16cid:durableId="1703048480">
    <w:abstractNumId w:val="20"/>
  </w:num>
  <w:num w:numId="4" w16cid:durableId="1440637350">
    <w:abstractNumId w:val="38"/>
  </w:num>
  <w:num w:numId="5" w16cid:durableId="2002806038">
    <w:abstractNumId w:val="68"/>
  </w:num>
  <w:num w:numId="6" w16cid:durableId="382798641">
    <w:abstractNumId w:val="69"/>
  </w:num>
  <w:num w:numId="7" w16cid:durableId="1261377862">
    <w:abstractNumId w:val="33"/>
  </w:num>
  <w:num w:numId="8" w16cid:durableId="1409303595">
    <w:abstractNumId w:val="56"/>
  </w:num>
  <w:num w:numId="9" w16cid:durableId="413937642">
    <w:abstractNumId w:val="45"/>
  </w:num>
  <w:num w:numId="10" w16cid:durableId="817840334">
    <w:abstractNumId w:val="50"/>
  </w:num>
  <w:num w:numId="11" w16cid:durableId="2027368890">
    <w:abstractNumId w:val="28"/>
  </w:num>
  <w:num w:numId="12" w16cid:durableId="141121211">
    <w:abstractNumId w:val="39"/>
  </w:num>
  <w:num w:numId="13" w16cid:durableId="348218231">
    <w:abstractNumId w:val="21"/>
  </w:num>
  <w:num w:numId="14" w16cid:durableId="1543177024">
    <w:abstractNumId w:val="41"/>
  </w:num>
  <w:num w:numId="15" w16cid:durableId="1564371377">
    <w:abstractNumId w:val="27"/>
  </w:num>
  <w:num w:numId="16" w16cid:durableId="1495416108">
    <w:abstractNumId w:val="46"/>
  </w:num>
  <w:num w:numId="17" w16cid:durableId="1005985015">
    <w:abstractNumId w:val="51"/>
  </w:num>
  <w:num w:numId="18" w16cid:durableId="1507402806">
    <w:abstractNumId w:val="63"/>
  </w:num>
  <w:num w:numId="19" w16cid:durableId="732628603">
    <w:abstractNumId w:val="18"/>
  </w:num>
  <w:num w:numId="20" w16cid:durableId="808980824">
    <w:abstractNumId w:val="36"/>
  </w:num>
  <w:num w:numId="21" w16cid:durableId="13750806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4245756">
    <w:abstractNumId w:val="65"/>
  </w:num>
  <w:num w:numId="23" w16cid:durableId="1049064700">
    <w:abstractNumId w:val="59"/>
  </w:num>
  <w:num w:numId="24" w16cid:durableId="1891183243">
    <w:abstractNumId w:val="61"/>
  </w:num>
  <w:num w:numId="25" w16cid:durableId="670642926">
    <w:abstractNumId w:val="12"/>
  </w:num>
  <w:num w:numId="26" w16cid:durableId="929892734">
    <w:abstractNumId w:val="58"/>
  </w:num>
  <w:num w:numId="27" w16cid:durableId="1598320299">
    <w:abstractNumId w:val="49"/>
  </w:num>
  <w:num w:numId="28" w16cid:durableId="913516227">
    <w:abstractNumId w:val="17"/>
  </w:num>
  <w:num w:numId="29" w16cid:durableId="421950155">
    <w:abstractNumId w:val="32"/>
  </w:num>
  <w:num w:numId="30" w16cid:durableId="1465351786">
    <w:abstractNumId w:val="2"/>
  </w:num>
  <w:num w:numId="31" w16cid:durableId="273904106">
    <w:abstractNumId w:val="6"/>
  </w:num>
  <w:num w:numId="32" w16cid:durableId="1730766983">
    <w:abstractNumId w:val="11"/>
  </w:num>
  <w:num w:numId="33" w16cid:durableId="1507477958">
    <w:abstractNumId w:val="24"/>
  </w:num>
  <w:num w:numId="34" w16cid:durableId="1876497714">
    <w:abstractNumId w:val="10"/>
  </w:num>
  <w:num w:numId="35" w16cid:durableId="794063833">
    <w:abstractNumId w:val="26"/>
  </w:num>
  <w:num w:numId="36" w16cid:durableId="774789351">
    <w:abstractNumId w:val="30"/>
  </w:num>
  <w:num w:numId="37" w16cid:durableId="1193956367">
    <w:abstractNumId w:val="4"/>
  </w:num>
  <w:num w:numId="38" w16cid:durableId="437061635">
    <w:abstractNumId w:val="25"/>
  </w:num>
  <w:num w:numId="39" w16cid:durableId="1161194340">
    <w:abstractNumId w:val="67"/>
  </w:num>
  <w:num w:numId="40" w16cid:durableId="1042247950">
    <w:abstractNumId w:val="8"/>
  </w:num>
  <w:num w:numId="41" w16cid:durableId="715398786">
    <w:abstractNumId w:val="0"/>
  </w:num>
  <w:num w:numId="42" w16cid:durableId="546380180">
    <w:abstractNumId w:val="40"/>
  </w:num>
  <w:num w:numId="43" w16cid:durableId="425686884">
    <w:abstractNumId w:val="37"/>
  </w:num>
  <w:num w:numId="44" w16cid:durableId="243416498">
    <w:abstractNumId w:val="62"/>
  </w:num>
  <w:num w:numId="45" w16cid:durableId="1284996782">
    <w:abstractNumId w:val="7"/>
  </w:num>
  <w:num w:numId="46" w16cid:durableId="1973511050">
    <w:abstractNumId w:val="60"/>
  </w:num>
  <w:num w:numId="47" w16cid:durableId="1821382788">
    <w:abstractNumId w:val="52"/>
  </w:num>
  <w:num w:numId="48" w16cid:durableId="319769903">
    <w:abstractNumId w:val="53"/>
  </w:num>
  <w:num w:numId="49" w16cid:durableId="1437213359">
    <w:abstractNumId w:val="34"/>
  </w:num>
  <w:num w:numId="50" w16cid:durableId="843204191">
    <w:abstractNumId w:val="23"/>
  </w:num>
  <w:num w:numId="51" w16cid:durableId="1506089382">
    <w:abstractNumId w:val="14"/>
  </w:num>
  <w:num w:numId="52" w16cid:durableId="11150312">
    <w:abstractNumId w:val="54"/>
  </w:num>
  <w:num w:numId="53" w16cid:durableId="623661997">
    <w:abstractNumId w:val="47"/>
  </w:num>
  <w:num w:numId="54" w16cid:durableId="1036933727">
    <w:abstractNumId w:val="29"/>
  </w:num>
  <w:num w:numId="55" w16cid:durableId="1696732926">
    <w:abstractNumId w:val="19"/>
  </w:num>
  <w:num w:numId="56" w16cid:durableId="1351954374">
    <w:abstractNumId w:val="22"/>
  </w:num>
  <w:num w:numId="57" w16cid:durableId="112405851">
    <w:abstractNumId w:val="13"/>
  </w:num>
  <w:num w:numId="58" w16cid:durableId="712073086">
    <w:abstractNumId w:val="44"/>
  </w:num>
  <w:num w:numId="59" w16cid:durableId="1383939337">
    <w:abstractNumId w:val="16"/>
  </w:num>
  <w:num w:numId="60" w16cid:durableId="1369333145">
    <w:abstractNumId w:val="55"/>
  </w:num>
  <w:num w:numId="61" w16cid:durableId="1470324178">
    <w:abstractNumId w:val="3"/>
  </w:num>
  <w:num w:numId="62" w16cid:durableId="1623685237">
    <w:abstractNumId w:val="9"/>
  </w:num>
  <w:num w:numId="63" w16cid:durableId="805658221">
    <w:abstractNumId w:val="66"/>
  </w:num>
  <w:num w:numId="64" w16cid:durableId="1263146318">
    <w:abstractNumId w:val="64"/>
  </w:num>
  <w:num w:numId="65" w16cid:durableId="1259173904">
    <w:abstractNumId w:val="1"/>
  </w:num>
  <w:num w:numId="66" w16cid:durableId="1239562829">
    <w:abstractNumId w:val="35"/>
  </w:num>
  <w:num w:numId="67" w16cid:durableId="209077219">
    <w:abstractNumId w:val="15"/>
  </w:num>
  <w:num w:numId="68" w16cid:durableId="1956905574">
    <w:abstractNumId w:val="48"/>
  </w:num>
  <w:num w:numId="69" w16cid:durableId="112093547">
    <w:abstractNumId w:val="5"/>
  </w:num>
  <w:num w:numId="70" w16cid:durableId="1740595504">
    <w:abstractNumId w:val="42"/>
  </w:num>
  <w:num w:numId="71" w16cid:durableId="636452751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62598"/>
    <w:rsid w:val="00065FF1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3D18"/>
    <w:rsid w:val="000D566E"/>
    <w:rsid w:val="000D7E2A"/>
    <w:rsid w:val="000E1196"/>
    <w:rsid w:val="000E3A6F"/>
    <w:rsid w:val="000F39ED"/>
    <w:rsid w:val="000F41C6"/>
    <w:rsid w:val="000F4DF4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5E56"/>
    <w:rsid w:val="0019704F"/>
    <w:rsid w:val="00197ABA"/>
    <w:rsid w:val="001B0128"/>
    <w:rsid w:val="001B1EA7"/>
    <w:rsid w:val="001B70DB"/>
    <w:rsid w:val="001C4675"/>
    <w:rsid w:val="001D1DDE"/>
    <w:rsid w:val="001D1F12"/>
    <w:rsid w:val="001D3D5A"/>
    <w:rsid w:val="001D5352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34DB"/>
    <w:rsid w:val="0024474C"/>
    <w:rsid w:val="0024606D"/>
    <w:rsid w:val="00247242"/>
    <w:rsid w:val="002537D8"/>
    <w:rsid w:val="002551D0"/>
    <w:rsid w:val="00255FBA"/>
    <w:rsid w:val="0026569A"/>
    <w:rsid w:val="00271E14"/>
    <w:rsid w:val="00273B83"/>
    <w:rsid w:val="002A1731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2121"/>
    <w:rsid w:val="003734C4"/>
    <w:rsid w:val="0038224A"/>
    <w:rsid w:val="00392223"/>
    <w:rsid w:val="00392B09"/>
    <w:rsid w:val="00393913"/>
    <w:rsid w:val="003944EA"/>
    <w:rsid w:val="003A1DA4"/>
    <w:rsid w:val="003A3741"/>
    <w:rsid w:val="003B67C3"/>
    <w:rsid w:val="003D0C0B"/>
    <w:rsid w:val="003D156A"/>
    <w:rsid w:val="003E48C1"/>
    <w:rsid w:val="003F2353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A3D3A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A3"/>
    <w:rsid w:val="005146C8"/>
    <w:rsid w:val="005241E5"/>
    <w:rsid w:val="0052478F"/>
    <w:rsid w:val="005267EC"/>
    <w:rsid w:val="00541CBD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6D7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6425A"/>
    <w:rsid w:val="00672907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1BE8"/>
    <w:rsid w:val="007520E3"/>
    <w:rsid w:val="00754476"/>
    <w:rsid w:val="007567D2"/>
    <w:rsid w:val="00764A8B"/>
    <w:rsid w:val="00770621"/>
    <w:rsid w:val="00770913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3236B"/>
    <w:rsid w:val="00836454"/>
    <w:rsid w:val="00836C30"/>
    <w:rsid w:val="00840207"/>
    <w:rsid w:val="00840524"/>
    <w:rsid w:val="00851E48"/>
    <w:rsid w:val="0086005E"/>
    <w:rsid w:val="00862072"/>
    <w:rsid w:val="008621C7"/>
    <w:rsid w:val="008638F3"/>
    <w:rsid w:val="008651DC"/>
    <w:rsid w:val="00877B78"/>
    <w:rsid w:val="008823C7"/>
    <w:rsid w:val="00887240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5846"/>
    <w:rsid w:val="00916110"/>
    <w:rsid w:val="00923060"/>
    <w:rsid w:val="00925CC4"/>
    <w:rsid w:val="00931866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14EB6"/>
    <w:rsid w:val="00A204A3"/>
    <w:rsid w:val="00A35B3D"/>
    <w:rsid w:val="00A40E14"/>
    <w:rsid w:val="00A63FD4"/>
    <w:rsid w:val="00A648AA"/>
    <w:rsid w:val="00A659CF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622D"/>
    <w:rsid w:val="00AA6919"/>
    <w:rsid w:val="00AB09E7"/>
    <w:rsid w:val="00AB694E"/>
    <w:rsid w:val="00AC1F8C"/>
    <w:rsid w:val="00AC248C"/>
    <w:rsid w:val="00AC4923"/>
    <w:rsid w:val="00AD70D8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C6760"/>
    <w:rsid w:val="00BC7C96"/>
    <w:rsid w:val="00BD6FB4"/>
    <w:rsid w:val="00BE446D"/>
    <w:rsid w:val="00BF1788"/>
    <w:rsid w:val="00C05567"/>
    <w:rsid w:val="00C1008C"/>
    <w:rsid w:val="00C119E3"/>
    <w:rsid w:val="00C1442D"/>
    <w:rsid w:val="00C165A4"/>
    <w:rsid w:val="00C21497"/>
    <w:rsid w:val="00C25A33"/>
    <w:rsid w:val="00C26187"/>
    <w:rsid w:val="00C26882"/>
    <w:rsid w:val="00C27EA6"/>
    <w:rsid w:val="00C40638"/>
    <w:rsid w:val="00C423AC"/>
    <w:rsid w:val="00C4289A"/>
    <w:rsid w:val="00C54785"/>
    <w:rsid w:val="00C62741"/>
    <w:rsid w:val="00C677C2"/>
    <w:rsid w:val="00C87F2B"/>
    <w:rsid w:val="00C925D6"/>
    <w:rsid w:val="00C9379F"/>
    <w:rsid w:val="00C938FD"/>
    <w:rsid w:val="00C940BD"/>
    <w:rsid w:val="00C95969"/>
    <w:rsid w:val="00CA08BC"/>
    <w:rsid w:val="00CA74D2"/>
    <w:rsid w:val="00CB511E"/>
    <w:rsid w:val="00CB75D9"/>
    <w:rsid w:val="00CC240D"/>
    <w:rsid w:val="00CC71E4"/>
    <w:rsid w:val="00CC74C0"/>
    <w:rsid w:val="00CE321C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1703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B142F"/>
    <w:rsid w:val="00FB59BD"/>
    <w:rsid w:val="00FC1758"/>
    <w:rsid w:val="00FC4A03"/>
    <w:rsid w:val="00FC5328"/>
    <w:rsid w:val="00FE044A"/>
    <w:rsid w:val="00FE05DB"/>
    <w:rsid w:val="00FF5F34"/>
    <w:rsid w:val="01224099"/>
    <w:rsid w:val="015EB323"/>
    <w:rsid w:val="01B807FB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4EFA8BD"/>
    <w:rsid w:val="05364ABD"/>
    <w:rsid w:val="06372323"/>
    <w:rsid w:val="068E6E55"/>
    <w:rsid w:val="06A03743"/>
    <w:rsid w:val="06D21B1E"/>
    <w:rsid w:val="0719F53E"/>
    <w:rsid w:val="0788997F"/>
    <w:rsid w:val="078C48CC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82576D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87BCD6"/>
    <w:rsid w:val="0EC59F67"/>
    <w:rsid w:val="0EDBBAB5"/>
    <w:rsid w:val="0F17699C"/>
    <w:rsid w:val="0F4601AB"/>
    <w:rsid w:val="0F58DC34"/>
    <w:rsid w:val="0FA440B6"/>
    <w:rsid w:val="0FB2E80C"/>
    <w:rsid w:val="0FE97E37"/>
    <w:rsid w:val="1050D9A5"/>
    <w:rsid w:val="10F26F21"/>
    <w:rsid w:val="10F4AC95"/>
    <w:rsid w:val="11149CC9"/>
    <w:rsid w:val="11261E57"/>
    <w:rsid w:val="1145A65E"/>
    <w:rsid w:val="115A5F80"/>
    <w:rsid w:val="11904823"/>
    <w:rsid w:val="119F3BF7"/>
    <w:rsid w:val="125738D8"/>
    <w:rsid w:val="12DC13C9"/>
    <w:rsid w:val="131A379A"/>
    <w:rsid w:val="13231C4D"/>
    <w:rsid w:val="132A1214"/>
    <w:rsid w:val="1381021A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89FDB3D"/>
    <w:rsid w:val="18D3C229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0C7B7D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2F62B65"/>
    <w:rsid w:val="2315FF2A"/>
    <w:rsid w:val="23244062"/>
    <w:rsid w:val="2369E466"/>
    <w:rsid w:val="239EAC52"/>
    <w:rsid w:val="23C833F8"/>
    <w:rsid w:val="23DB9809"/>
    <w:rsid w:val="2492B932"/>
    <w:rsid w:val="24D9064F"/>
    <w:rsid w:val="24DC3815"/>
    <w:rsid w:val="24DD6F00"/>
    <w:rsid w:val="2547B37F"/>
    <w:rsid w:val="25535295"/>
    <w:rsid w:val="25C9F307"/>
    <w:rsid w:val="25DC097E"/>
    <w:rsid w:val="26024FC8"/>
    <w:rsid w:val="2606B4F2"/>
    <w:rsid w:val="2626ED72"/>
    <w:rsid w:val="2679F61C"/>
    <w:rsid w:val="2722C6B1"/>
    <w:rsid w:val="273BFBBC"/>
    <w:rsid w:val="274A9105"/>
    <w:rsid w:val="274F41C3"/>
    <w:rsid w:val="2765C368"/>
    <w:rsid w:val="2825350D"/>
    <w:rsid w:val="283626E6"/>
    <w:rsid w:val="283BE36D"/>
    <w:rsid w:val="288D1A48"/>
    <w:rsid w:val="28BBD81A"/>
    <w:rsid w:val="28BDEC8D"/>
    <w:rsid w:val="28DC3702"/>
    <w:rsid w:val="28ED404C"/>
    <w:rsid w:val="292A9E58"/>
    <w:rsid w:val="2962A2F9"/>
    <w:rsid w:val="297FF93B"/>
    <w:rsid w:val="299381E6"/>
    <w:rsid w:val="29A9C1FA"/>
    <w:rsid w:val="29B738BC"/>
    <w:rsid w:val="29F89A5B"/>
    <w:rsid w:val="2A154C08"/>
    <w:rsid w:val="2A430454"/>
    <w:rsid w:val="2A4AD98D"/>
    <w:rsid w:val="2A682A61"/>
    <w:rsid w:val="2A7D32C2"/>
    <w:rsid w:val="2A87663D"/>
    <w:rsid w:val="2AC66EB9"/>
    <w:rsid w:val="2ADB6AAA"/>
    <w:rsid w:val="2AFE735A"/>
    <w:rsid w:val="2B642F8D"/>
    <w:rsid w:val="2B74EDBD"/>
    <w:rsid w:val="2BAA4FAD"/>
    <w:rsid w:val="2BBA1D80"/>
    <w:rsid w:val="2C1C6CCF"/>
    <w:rsid w:val="2CAFC4A4"/>
    <w:rsid w:val="2D1B2E9E"/>
    <w:rsid w:val="2D1BBFE5"/>
    <w:rsid w:val="2D7072F0"/>
    <w:rsid w:val="2D758387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170D51"/>
    <w:rsid w:val="332B9FF7"/>
    <w:rsid w:val="33A934D7"/>
    <w:rsid w:val="33E73DF6"/>
    <w:rsid w:val="342A45C1"/>
    <w:rsid w:val="34712653"/>
    <w:rsid w:val="348302B7"/>
    <w:rsid w:val="3493AD7E"/>
    <w:rsid w:val="34C950D5"/>
    <w:rsid w:val="34DE2213"/>
    <w:rsid w:val="34FA4965"/>
    <w:rsid w:val="354E9A35"/>
    <w:rsid w:val="35BFED49"/>
    <w:rsid w:val="3656A6EA"/>
    <w:rsid w:val="36D99789"/>
    <w:rsid w:val="36FAD55B"/>
    <w:rsid w:val="37053585"/>
    <w:rsid w:val="371F1799"/>
    <w:rsid w:val="372D50C1"/>
    <w:rsid w:val="3812A89E"/>
    <w:rsid w:val="383EE8B8"/>
    <w:rsid w:val="38594D6B"/>
    <w:rsid w:val="3872BDC9"/>
    <w:rsid w:val="38A105E6"/>
    <w:rsid w:val="38B31DC4"/>
    <w:rsid w:val="38BDD043"/>
    <w:rsid w:val="390966EF"/>
    <w:rsid w:val="39497A72"/>
    <w:rsid w:val="3971AE6F"/>
    <w:rsid w:val="39A58BD8"/>
    <w:rsid w:val="39B46FA6"/>
    <w:rsid w:val="39FD40A2"/>
    <w:rsid w:val="3A0D4777"/>
    <w:rsid w:val="3A2F1414"/>
    <w:rsid w:val="3A844046"/>
    <w:rsid w:val="3A9D68A3"/>
    <w:rsid w:val="3AC51129"/>
    <w:rsid w:val="3AE54AD3"/>
    <w:rsid w:val="3B1C9A94"/>
    <w:rsid w:val="3B6C1A9F"/>
    <w:rsid w:val="3BAA5E8B"/>
    <w:rsid w:val="3BDA6784"/>
    <w:rsid w:val="3C00C1E4"/>
    <w:rsid w:val="3CE5A656"/>
    <w:rsid w:val="3D29F2EB"/>
    <w:rsid w:val="3DB84FDD"/>
    <w:rsid w:val="3DC1B3DF"/>
    <w:rsid w:val="3E111EBD"/>
    <w:rsid w:val="3E306C6F"/>
    <w:rsid w:val="3E7338AF"/>
    <w:rsid w:val="3EC93641"/>
    <w:rsid w:val="3F57B169"/>
    <w:rsid w:val="3F9DF7D7"/>
    <w:rsid w:val="404D4030"/>
    <w:rsid w:val="40778A27"/>
    <w:rsid w:val="40F381CA"/>
    <w:rsid w:val="41292E9F"/>
    <w:rsid w:val="415A6178"/>
    <w:rsid w:val="41BDB04B"/>
    <w:rsid w:val="4223E8CD"/>
    <w:rsid w:val="423E5623"/>
    <w:rsid w:val="425E5139"/>
    <w:rsid w:val="42A62888"/>
    <w:rsid w:val="42D4EDA1"/>
    <w:rsid w:val="4304FF58"/>
    <w:rsid w:val="430E6EFB"/>
    <w:rsid w:val="4348E6E5"/>
    <w:rsid w:val="4351B418"/>
    <w:rsid w:val="4369B88B"/>
    <w:rsid w:val="43733075"/>
    <w:rsid w:val="437C2C52"/>
    <w:rsid w:val="442B228C"/>
    <w:rsid w:val="447A00A7"/>
    <w:rsid w:val="448BDC26"/>
    <w:rsid w:val="44E8FB15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370E81"/>
    <w:rsid w:val="489AC329"/>
    <w:rsid w:val="48BC00D8"/>
    <w:rsid w:val="48EC23DA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13923F"/>
    <w:rsid w:val="4C3E21F7"/>
    <w:rsid w:val="4D74A233"/>
    <w:rsid w:val="4DB87D48"/>
    <w:rsid w:val="4DCFE338"/>
    <w:rsid w:val="4E207E74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520A31"/>
    <w:rsid w:val="5266B333"/>
    <w:rsid w:val="529F2243"/>
    <w:rsid w:val="52AD637B"/>
    <w:rsid w:val="5338EC47"/>
    <w:rsid w:val="53929C98"/>
    <w:rsid w:val="53963316"/>
    <w:rsid w:val="53A3391E"/>
    <w:rsid w:val="5437B218"/>
    <w:rsid w:val="54517698"/>
    <w:rsid w:val="54645D23"/>
    <w:rsid w:val="54B94BBA"/>
    <w:rsid w:val="55008B83"/>
    <w:rsid w:val="5521809E"/>
    <w:rsid w:val="55666FFB"/>
    <w:rsid w:val="55DB24B1"/>
    <w:rsid w:val="56220E68"/>
    <w:rsid w:val="56551C1B"/>
    <w:rsid w:val="5662851B"/>
    <w:rsid w:val="56894AA0"/>
    <w:rsid w:val="569C5BE4"/>
    <w:rsid w:val="56BD50FF"/>
    <w:rsid w:val="56BF43D2"/>
    <w:rsid w:val="5775751B"/>
    <w:rsid w:val="57F0EC7C"/>
    <w:rsid w:val="5829939F"/>
    <w:rsid w:val="585B54C3"/>
    <w:rsid w:val="59375FF8"/>
    <w:rsid w:val="593D2E26"/>
    <w:rsid w:val="598CBCDD"/>
    <w:rsid w:val="5997E647"/>
    <w:rsid w:val="59D68F11"/>
    <w:rsid w:val="5A388C91"/>
    <w:rsid w:val="5AD11EC7"/>
    <w:rsid w:val="5AD33059"/>
    <w:rsid w:val="5AF93453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68963"/>
    <w:rsid w:val="5F794B10"/>
    <w:rsid w:val="601A036B"/>
    <w:rsid w:val="60357CF0"/>
    <w:rsid w:val="6040A274"/>
    <w:rsid w:val="60D4850E"/>
    <w:rsid w:val="60D4D6C6"/>
    <w:rsid w:val="6124CE9B"/>
    <w:rsid w:val="6125954A"/>
    <w:rsid w:val="6127B6E4"/>
    <w:rsid w:val="618B5E33"/>
    <w:rsid w:val="61942F73"/>
    <w:rsid w:val="61BC95DF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B7DC97"/>
    <w:rsid w:val="6AE5B021"/>
    <w:rsid w:val="6B031C07"/>
    <w:rsid w:val="6B08BF78"/>
    <w:rsid w:val="6B35033B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0E228C"/>
    <w:rsid w:val="6F4B6B9D"/>
    <w:rsid w:val="6F6AA5BA"/>
    <w:rsid w:val="6F84C818"/>
    <w:rsid w:val="6FFB6979"/>
    <w:rsid w:val="701BB878"/>
    <w:rsid w:val="70ACD218"/>
    <w:rsid w:val="715704CC"/>
    <w:rsid w:val="71ACE8EB"/>
    <w:rsid w:val="71C142FF"/>
    <w:rsid w:val="71DFFE24"/>
    <w:rsid w:val="7234BB3E"/>
    <w:rsid w:val="7281D76A"/>
    <w:rsid w:val="7283FB99"/>
    <w:rsid w:val="729FB276"/>
    <w:rsid w:val="72A49A12"/>
    <w:rsid w:val="72BFFC4B"/>
    <w:rsid w:val="731AB5DE"/>
    <w:rsid w:val="734E8677"/>
    <w:rsid w:val="737BCE85"/>
    <w:rsid w:val="73CFB858"/>
    <w:rsid w:val="74360FC7"/>
    <w:rsid w:val="746B5339"/>
    <w:rsid w:val="7474D85A"/>
    <w:rsid w:val="74A4FF8C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171F80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BF040B3"/>
    <w:rsid w:val="7C28334B"/>
    <w:rsid w:val="7C404E11"/>
    <w:rsid w:val="7C4A22C3"/>
    <w:rsid w:val="7C6B98B0"/>
    <w:rsid w:val="7C6C6A35"/>
    <w:rsid w:val="7C72C72C"/>
    <w:rsid w:val="7C73BBAE"/>
    <w:rsid w:val="7C83FBDF"/>
    <w:rsid w:val="7DA6A007"/>
    <w:rsid w:val="7E15D2C0"/>
    <w:rsid w:val="7E2BE632"/>
    <w:rsid w:val="7E475304"/>
    <w:rsid w:val="7E6930CB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8B0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re.gov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zarevac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zeso@pozarevac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7DF0-734A-4742-AE50-243D1E3B608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84AE8178-9015-49D0-91B5-74A6CD0F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8ED03-567F-4831-A7F6-BB5E316D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Александар Пајкић</cp:lastModifiedBy>
  <cp:revision>21</cp:revision>
  <cp:lastPrinted>2022-04-13T17:00:00Z</cp:lastPrinted>
  <dcterms:created xsi:type="dcterms:W3CDTF">2024-05-27T11:29:00Z</dcterms:created>
  <dcterms:modified xsi:type="dcterms:W3CDTF">2024-07-29T09:37:00Z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