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DF" w:rsidRDefault="0009436C" w:rsidP="0009436C">
      <w:pPr>
        <w:jc w:val="center"/>
      </w:pPr>
      <w:r>
        <w:t>MODEL TEHNIČKO ELABORATA</w:t>
      </w:r>
    </w:p>
    <w:p w:rsidR="0009436C" w:rsidRDefault="0009436C" w:rsidP="0009436C">
      <w:pPr>
        <w:jc w:val="center"/>
      </w:pPr>
      <w:r>
        <w:t>ZA UTOPLJAVANJE TAVANICE</w:t>
      </w:r>
    </w:p>
    <w:p w:rsidR="0009436C" w:rsidRDefault="0009436C" w:rsidP="0009436C">
      <w:pPr>
        <w:jc w:val="center"/>
      </w:pPr>
    </w:p>
    <w:p w:rsidR="0009436C" w:rsidRDefault="0009436C"/>
    <w:p w:rsidR="0009436C" w:rsidRDefault="0009436C">
      <w:r>
        <w:t>POSTOJEĆE STANJE</w:t>
      </w:r>
    </w:p>
    <w:p w:rsidR="0009436C" w:rsidRDefault="0009436C">
      <w:r>
        <w:t>Opisati postojeći objekat u pogledu primenjenih građevinskih materijala.</w:t>
      </w:r>
    </w:p>
    <w:p w:rsidR="0009436C" w:rsidRDefault="0009436C">
      <w:r>
        <w:t>Dati opis postojeće tavanice – da li je betonska ili drvena.</w:t>
      </w:r>
    </w:p>
    <w:p w:rsidR="001E3779" w:rsidRDefault="001E3779">
      <w:r>
        <w:t>Dati površinu tavanice koja se izoluje.</w:t>
      </w:r>
    </w:p>
    <w:p w:rsidR="0009436C" w:rsidRDefault="0009436C"/>
    <w:p w:rsidR="0009436C" w:rsidRDefault="0009436C">
      <w:r>
        <w:t>PREDVIĐENE MERE</w:t>
      </w:r>
    </w:p>
    <w:p w:rsidR="0009436C" w:rsidRDefault="0009436C">
      <w:r>
        <w:t>Opisati predviđenu meru utopljavanja tavanice – polaganje mineralne vune debljine min.20 cm zajedno sa paropropusnom vodonepropusnom folijom sa gornje strane. Folija se polaže u rolnama sa preklopima 10 cm koje se obezbeđuju samolepivom PVC trakom.</w:t>
      </w:r>
    </w:p>
    <w:p w:rsidR="0009436C" w:rsidRDefault="0009436C"/>
    <w:p w:rsidR="0009436C" w:rsidRDefault="0009436C">
      <w:r>
        <w:t>PREDVIĐENI EFEKTI</w:t>
      </w:r>
    </w:p>
    <w:p w:rsidR="0009436C" w:rsidRDefault="0009436C">
      <w:r>
        <w:t>Navesti da se predviđenom merom utopljavanja znantno smanjuu toplotni gubici grejaneih prostorija prema tavanu, čime se poboljšava energetska efikasnost objekta i vrši ušteda eneregije.</w:t>
      </w:r>
    </w:p>
    <w:p w:rsidR="0009436C" w:rsidRDefault="0009436C"/>
    <w:p w:rsidR="001E3779" w:rsidRDefault="001E3779"/>
    <w:p w:rsidR="001E3779" w:rsidRDefault="001E3779">
      <w:r>
        <w:t>MODEL PREDMERA I PREDRAČUNA</w:t>
      </w:r>
    </w:p>
    <w:p w:rsidR="001E3779" w:rsidRDefault="001E3779" w:rsidP="001E3779">
      <w:pPr>
        <w:pStyle w:val="ListParagraph"/>
        <w:numPr>
          <w:ilvl w:val="0"/>
          <w:numId w:val="1"/>
        </w:numPr>
      </w:pPr>
      <w:r>
        <w:t xml:space="preserve">Nabavka, transport i polaganje mineralne </w:t>
      </w:r>
      <w:bookmarkStart w:id="0" w:name="_GoBack"/>
      <w:bookmarkEnd w:id="0"/>
    </w:p>
    <w:p w:rsidR="001E3779" w:rsidRDefault="001E3779" w:rsidP="001E3779">
      <w:pPr>
        <w:pStyle w:val="ListParagraph"/>
      </w:pPr>
      <w:r>
        <w:t xml:space="preserve">vune debljine d=20 cm preko postojeće tavanice. </w:t>
      </w:r>
    </w:p>
    <w:p w:rsidR="001E3779" w:rsidRDefault="001E3779" w:rsidP="001E3779">
      <w:pPr>
        <w:pStyle w:val="ListParagraph"/>
      </w:pPr>
      <w:r>
        <w:t xml:space="preserve">Izolacijom prekriti kompletnu površinu tavanice </w:t>
      </w:r>
    </w:p>
    <w:p w:rsidR="001E3779" w:rsidRDefault="001E3779" w:rsidP="001E3779">
      <w:pPr>
        <w:pStyle w:val="ListParagraph"/>
      </w:pPr>
      <w:r>
        <w:t xml:space="preserve">bez praznina. </w:t>
      </w:r>
      <w:r>
        <w:tab/>
      </w:r>
      <w:r>
        <w:tab/>
      </w:r>
      <w:r>
        <w:tab/>
      </w:r>
      <w:r>
        <w:tab/>
      </w:r>
      <w:r>
        <w:tab/>
      </w:r>
    </w:p>
    <w:p w:rsidR="001E3779" w:rsidRDefault="001E3779" w:rsidP="001E3779">
      <w:pPr>
        <w:pStyle w:val="ListParagraph"/>
        <w:ind w:left="4968" w:firstLine="696"/>
      </w:pPr>
      <w:r>
        <w:t>m2</w:t>
      </w:r>
      <w:r>
        <w:tab/>
        <w:t>x</w:t>
      </w:r>
      <w:r>
        <w:tab/>
        <w:t>=</w:t>
      </w:r>
    </w:p>
    <w:p w:rsidR="001E3779" w:rsidRDefault="001E3779" w:rsidP="001E3779">
      <w:pPr>
        <w:pStyle w:val="ListParagraph"/>
        <w:numPr>
          <w:ilvl w:val="0"/>
          <w:numId w:val="1"/>
        </w:numPr>
      </w:pPr>
      <w:r>
        <w:t xml:space="preserve">Polaganje paropropusne vodonepropusne </w:t>
      </w:r>
    </w:p>
    <w:p w:rsidR="001E3779" w:rsidRDefault="001E3779" w:rsidP="001E3779">
      <w:pPr>
        <w:pStyle w:val="ListParagraph"/>
      </w:pPr>
      <w:r>
        <w:t xml:space="preserve">folije prekoa mineralne vune, sa preklopima </w:t>
      </w:r>
    </w:p>
    <w:p w:rsidR="001E3779" w:rsidRDefault="001E3779" w:rsidP="001E3779">
      <w:pPr>
        <w:pStyle w:val="ListParagraph"/>
      </w:pPr>
      <w:r>
        <w:t xml:space="preserve">10 cm koji se obezbeđuju samolepivom PVC </w:t>
      </w:r>
    </w:p>
    <w:p w:rsidR="001E3779" w:rsidRDefault="001E3779" w:rsidP="001E3779">
      <w:pPr>
        <w:pStyle w:val="ListParagraph"/>
      </w:pPr>
      <w:r>
        <w:t>trakom.</w:t>
      </w:r>
    </w:p>
    <w:p w:rsidR="001E3779" w:rsidRDefault="001E3779" w:rsidP="001E3779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m2</w:t>
      </w:r>
      <w:r>
        <w:tab/>
        <w:t>x</w:t>
      </w:r>
      <w:r>
        <w:tab/>
        <w:t>=</w:t>
      </w:r>
    </w:p>
    <w:p w:rsidR="001E3779" w:rsidRDefault="001E3779" w:rsidP="001E3779">
      <w:pPr>
        <w:pStyle w:val="ListParagraph"/>
        <w:pBdr>
          <w:bottom w:val="single" w:sz="4" w:space="1" w:color="auto"/>
        </w:pBdr>
      </w:pPr>
    </w:p>
    <w:p w:rsidR="001E3779" w:rsidRDefault="001E3779" w:rsidP="001E3779">
      <w:pPr>
        <w:pStyle w:val="ListParagraph"/>
      </w:pPr>
      <w:r>
        <w:tab/>
      </w:r>
      <w:r>
        <w:tab/>
      </w:r>
    </w:p>
    <w:p w:rsidR="001E3779" w:rsidRDefault="001E3779" w:rsidP="001E3779">
      <w:pPr>
        <w:pStyle w:val="ListParagraph"/>
        <w:ind w:left="1428" w:firstLine="696"/>
      </w:pPr>
      <w:r>
        <w:t>UKUPNO DINARA BEZ PDV-A</w:t>
      </w:r>
      <w:r>
        <w:tab/>
      </w:r>
      <w:r>
        <w:tab/>
      </w:r>
      <w:r>
        <w:tab/>
        <w:t>=</w:t>
      </w:r>
    </w:p>
    <w:p w:rsidR="001E3779" w:rsidRDefault="001E3779" w:rsidP="001E3779">
      <w:pPr>
        <w:pStyle w:val="ListParagraph"/>
        <w:ind w:left="1428" w:firstLine="696"/>
      </w:pPr>
    </w:p>
    <w:p w:rsidR="001E3779" w:rsidRDefault="001E3779" w:rsidP="001E3779">
      <w:pPr>
        <w:pStyle w:val="ListParagraph"/>
      </w:pPr>
      <w:r>
        <w:tab/>
      </w:r>
      <w:r>
        <w:tab/>
        <w:t>PDV 20%</w:t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</w:p>
    <w:p w:rsidR="001E3779" w:rsidRDefault="001E3779" w:rsidP="001E3779">
      <w:pPr>
        <w:pStyle w:val="ListParagraph"/>
      </w:pPr>
    </w:p>
    <w:p w:rsidR="001E3779" w:rsidRDefault="001E3779" w:rsidP="001E3779">
      <w:pPr>
        <w:pStyle w:val="ListParagraph"/>
      </w:pPr>
      <w:r>
        <w:tab/>
      </w:r>
      <w:r>
        <w:tab/>
        <w:t>UKUPNO DINARA SA PDV-OM</w:t>
      </w:r>
      <w:r>
        <w:tab/>
      </w:r>
      <w:r>
        <w:tab/>
      </w:r>
      <w:r>
        <w:tab/>
        <w:t>=</w:t>
      </w:r>
    </w:p>
    <w:p w:rsidR="001E3779" w:rsidRDefault="001E3779" w:rsidP="001E3779">
      <w:pPr>
        <w:pStyle w:val="ListParagraph"/>
      </w:pPr>
    </w:p>
    <w:p w:rsidR="001E3779" w:rsidRDefault="001E3779" w:rsidP="001E3779">
      <w:pPr>
        <w:pStyle w:val="ListParagraph"/>
      </w:pPr>
    </w:p>
    <w:p w:rsidR="001E3779" w:rsidRDefault="001E3779" w:rsidP="001E3779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3779" w:rsidRDefault="001E3779" w:rsidP="001E3779">
      <w:pPr>
        <w:pStyle w:val="ListParagraph"/>
      </w:pPr>
    </w:p>
    <w:p w:rsidR="001E3779" w:rsidRDefault="001E3779" w:rsidP="001E3779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  <w:t>PONUĐAČ</w:t>
      </w:r>
    </w:p>
    <w:sectPr w:rsidR="001E3779" w:rsidSect="001E6A64">
      <w:pgSz w:w="11906" w:h="16838"/>
      <w:pgMar w:top="907" w:right="680" w:bottom="90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40A9C"/>
    <w:multiLevelType w:val="hybridMultilevel"/>
    <w:tmpl w:val="DA6E39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6C"/>
    <w:rsid w:val="0009436C"/>
    <w:rsid w:val="001E3779"/>
    <w:rsid w:val="001E6A64"/>
    <w:rsid w:val="0042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EE4A4-1EE4-4B04-B937-76ED4F68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ZoranCo</dc:creator>
  <cp:keywords/>
  <dc:description/>
  <cp:lastModifiedBy>ZoranCo</cp:lastModifiedBy>
  <cp:revision>2</cp:revision>
  <dcterms:created xsi:type="dcterms:W3CDTF">2023-09-20T15:13:00Z</dcterms:created>
  <dcterms:modified xsi:type="dcterms:W3CDTF">2023-09-20T17:31:00Z</dcterms:modified>
</cp:coreProperties>
</file>