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02" w:rsidRDefault="003C5502" w:rsidP="0009436C">
      <w:pPr>
        <w:jc w:val="center"/>
        <w:rPr>
          <w:sz w:val="22"/>
        </w:rPr>
      </w:pPr>
    </w:p>
    <w:p w:rsidR="003C5502" w:rsidRDefault="003C5502" w:rsidP="0009436C">
      <w:pPr>
        <w:jc w:val="center"/>
        <w:rPr>
          <w:sz w:val="22"/>
        </w:rPr>
      </w:pPr>
    </w:p>
    <w:p w:rsidR="004200DF" w:rsidRPr="00942B05" w:rsidRDefault="0009436C" w:rsidP="0009436C">
      <w:pPr>
        <w:jc w:val="center"/>
        <w:rPr>
          <w:sz w:val="22"/>
        </w:rPr>
      </w:pPr>
      <w:r w:rsidRPr="00942B05">
        <w:rPr>
          <w:sz w:val="22"/>
        </w:rPr>
        <w:t>MODEL TEHNIČKO ELABORATA</w:t>
      </w:r>
    </w:p>
    <w:p w:rsidR="0009436C" w:rsidRDefault="0009436C" w:rsidP="0009436C">
      <w:pPr>
        <w:jc w:val="center"/>
        <w:rPr>
          <w:sz w:val="22"/>
        </w:rPr>
      </w:pPr>
      <w:r w:rsidRPr="00942B05">
        <w:rPr>
          <w:sz w:val="22"/>
        </w:rPr>
        <w:t xml:space="preserve">ZA UTOPLJAVANJE </w:t>
      </w:r>
      <w:r w:rsidR="00FC6EE5" w:rsidRPr="00942B05">
        <w:rPr>
          <w:sz w:val="22"/>
        </w:rPr>
        <w:t>FASADE</w:t>
      </w:r>
    </w:p>
    <w:p w:rsidR="003C5502" w:rsidRPr="00942B05" w:rsidRDefault="003C5502" w:rsidP="0009436C">
      <w:pPr>
        <w:jc w:val="center"/>
        <w:rPr>
          <w:sz w:val="22"/>
        </w:rPr>
      </w:pPr>
    </w:p>
    <w:p w:rsidR="0009436C" w:rsidRPr="00942B05" w:rsidRDefault="0009436C">
      <w:pPr>
        <w:rPr>
          <w:sz w:val="22"/>
        </w:rPr>
      </w:pPr>
    </w:p>
    <w:p w:rsidR="0009436C" w:rsidRDefault="0009436C" w:rsidP="00870FDE">
      <w:pPr>
        <w:ind w:firstLine="708"/>
        <w:rPr>
          <w:sz w:val="22"/>
        </w:rPr>
      </w:pPr>
      <w:r w:rsidRPr="00942B05">
        <w:rPr>
          <w:sz w:val="22"/>
        </w:rPr>
        <w:t>POSTOJEĆE STANJE</w:t>
      </w:r>
    </w:p>
    <w:p w:rsidR="003C5502" w:rsidRPr="00942B05" w:rsidRDefault="003C5502" w:rsidP="00870FDE">
      <w:pPr>
        <w:ind w:firstLine="708"/>
        <w:rPr>
          <w:sz w:val="22"/>
        </w:rPr>
      </w:pPr>
    </w:p>
    <w:p w:rsidR="0009436C" w:rsidRPr="00942B05" w:rsidRDefault="0009436C" w:rsidP="00870FDE">
      <w:pPr>
        <w:ind w:firstLine="708"/>
        <w:rPr>
          <w:sz w:val="22"/>
        </w:rPr>
      </w:pPr>
      <w:r w:rsidRPr="00942B05">
        <w:rPr>
          <w:sz w:val="22"/>
        </w:rPr>
        <w:t>Opisati postojeći objekat u pogledu primenjenih građevinskih materijala</w:t>
      </w:r>
      <w:r w:rsidR="00FC6EE5" w:rsidRPr="00942B05">
        <w:rPr>
          <w:sz w:val="22"/>
        </w:rPr>
        <w:t>, spratnosti i ukupne bruto površine</w:t>
      </w:r>
    </w:p>
    <w:p w:rsidR="0009436C" w:rsidRPr="00942B05" w:rsidRDefault="0009436C" w:rsidP="00870FDE">
      <w:pPr>
        <w:ind w:firstLine="708"/>
        <w:rPr>
          <w:sz w:val="22"/>
        </w:rPr>
      </w:pPr>
      <w:r w:rsidRPr="00942B05">
        <w:rPr>
          <w:sz w:val="22"/>
        </w:rPr>
        <w:t>Dati opis postojeć</w:t>
      </w:r>
      <w:r w:rsidR="00FC6EE5" w:rsidRPr="00942B05">
        <w:rPr>
          <w:sz w:val="22"/>
        </w:rPr>
        <w:t xml:space="preserve">ih spoljašnjih zidova </w:t>
      </w:r>
      <w:r w:rsidRPr="00942B05">
        <w:rPr>
          <w:sz w:val="22"/>
        </w:rPr>
        <w:t xml:space="preserve">– </w:t>
      </w:r>
      <w:r w:rsidR="00FC6EE5" w:rsidRPr="00942B05">
        <w:rPr>
          <w:sz w:val="22"/>
        </w:rPr>
        <w:t>od koga su materijala izgrađeni, koje su debljine i kako su završno obrađeni</w:t>
      </w:r>
      <w:r w:rsidRPr="00942B05">
        <w:rPr>
          <w:sz w:val="22"/>
        </w:rPr>
        <w:t>.</w:t>
      </w:r>
    </w:p>
    <w:p w:rsidR="00942B05" w:rsidRPr="00870FDE" w:rsidRDefault="00942B05" w:rsidP="00870FDE">
      <w:pPr>
        <w:ind w:firstLine="708"/>
        <w:rPr>
          <w:color w:val="FF0000"/>
          <w:sz w:val="22"/>
        </w:rPr>
      </w:pPr>
      <w:r w:rsidRPr="00870FDE">
        <w:rPr>
          <w:color w:val="FF0000"/>
          <w:sz w:val="22"/>
        </w:rPr>
        <w:t>Dati površinu fasade koja se utopljava.</w:t>
      </w:r>
    </w:p>
    <w:p w:rsidR="0009436C" w:rsidRPr="00942B05" w:rsidRDefault="0009436C">
      <w:pPr>
        <w:rPr>
          <w:sz w:val="22"/>
        </w:rPr>
      </w:pPr>
    </w:p>
    <w:p w:rsidR="0009436C" w:rsidRDefault="0009436C" w:rsidP="00870FDE">
      <w:pPr>
        <w:ind w:firstLine="708"/>
        <w:rPr>
          <w:sz w:val="22"/>
        </w:rPr>
      </w:pPr>
      <w:r w:rsidRPr="00942B05">
        <w:rPr>
          <w:sz w:val="22"/>
        </w:rPr>
        <w:t>PREDVIĐENE MERE</w:t>
      </w:r>
    </w:p>
    <w:p w:rsidR="003C5502" w:rsidRPr="00942B05" w:rsidRDefault="003C5502" w:rsidP="00870FDE">
      <w:pPr>
        <w:ind w:firstLine="708"/>
        <w:rPr>
          <w:sz w:val="22"/>
        </w:rPr>
      </w:pPr>
    </w:p>
    <w:p w:rsidR="00AA0FEB" w:rsidRDefault="0009436C" w:rsidP="00870FDE">
      <w:pPr>
        <w:ind w:firstLine="708"/>
        <w:rPr>
          <w:sz w:val="22"/>
        </w:rPr>
      </w:pPr>
      <w:r w:rsidRPr="00942B05">
        <w:rPr>
          <w:sz w:val="22"/>
        </w:rPr>
        <w:t xml:space="preserve">Opisati predviđenu meru utopljavanja </w:t>
      </w:r>
      <w:r w:rsidR="00FC6EE5" w:rsidRPr="00942B05">
        <w:rPr>
          <w:sz w:val="22"/>
        </w:rPr>
        <w:t xml:space="preserve">fasade </w:t>
      </w:r>
      <w:r w:rsidRPr="00942B05">
        <w:rPr>
          <w:sz w:val="22"/>
        </w:rPr>
        <w:t xml:space="preserve"> – </w:t>
      </w:r>
      <w:r w:rsidR="00FC6EE5" w:rsidRPr="00942B05">
        <w:rPr>
          <w:sz w:val="22"/>
        </w:rPr>
        <w:t xml:space="preserve">oblaganje svih spoljašnjih </w:t>
      </w:r>
      <w:r w:rsidR="00942B05" w:rsidRPr="00942B05">
        <w:rPr>
          <w:sz w:val="22"/>
        </w:rPr>
        <w:t xml:space="preserve">grejanih </w:t>
      </w:r>
      <w:r w:rsidR="00FC6EE5" w:rsidRPr="00942B05">
        <w:rPr>
          <w:sz w:val="22"/>
        </w:rPr>
        <w:t xml:space="preserve">površina pločama stiropora debljine min. 10 cm sa upotrebom </w:t>
      </w:r>
      <w:r w:rsidR="00AA0FEB" w:rsidRPr="00942B05">
        <w:rPr>
          <w:sz w:val="22"/>
        </w:rPr>
        <w:t>tiplova, mrežice, lepka i sa završnom obradom gotovim fasadnim nanosom u boji po izboru investitora.</w:t>
      </w:r>
    </w:p>
    <w:p w:rsidR="003C5502" w:rsidRDefault="003C5502" w:rsidP="00870FDE">
      <w:pPr>
        <w:ind w:firstLine="708"/>
        <w:rPr>
          <w:sz w:val="22"/>
        </w:rPr>
      </w:pPr>
      <w:r>
        <w:rPr>
          <w:sz w:val="22"/>
        </w:rPr>
        <w:t>Mera obuhvata i obradu strehe (ako je potrebno) stirodurom d=3 cm na šinskoj podkonstrukciji sa mrežicom i lepkom, i sa završnom obradom.</w:t>
      </w:r>
    </w:p>
    <w:p w:rsidR="003C5502" w:rsidRPr="00942B05" w:rsidRDefault="003C5502" w:rsidP="00870FDE">
      <w:pPr>
        <w:ind w:firstLine="708"/>
        <w:rPr>
          <w:sz w:val="22"/>
        </w:rPr>
      </w:pPr>
      <w:r>
        <w:rPr>
          <w:sz w:val="22"/>
        </w:rPr>
        <w:t>Mera takođe obuhvata i završnu obradu malterisanih delova fasade – stubova, greda, konzolnih ploča itd. fasadnom bojom.</w:t>
      </w:r>
    </w:p>
    <w:p w:rsidR="00AA0FEB" w:rsidRPr="00942B05" w:rsidRDefault="00AA0FEB" w:rsidP="00870FDE">
      <w:pPr>
        <w:ind w:firstLine="708"/>
        <w:rPr>
          <w:sz w:val="22"/>
        </w:rPr>
      </w:pPr>
      <w:r w:rsidRPr="00942B05">
        <w:rPr>
          <w:sz w:val="22"/>
        </w:rPr>
        <w:t>Sutereni i podrumi koji se ne greju, kao i oni koji su obrađeni kamenom ili sličnim materijalom, ne podležu utopljavanju.</w:t>
      </w:r>
    </w:p>
    <w:p w:rsidR="0009436C" w:rsidRPr="00942B05" w:rsidRDefault="00AA0FEB" w:rsidP="00870FDE">
      <w:pPr>
        <w:ind w:firstLine="708"/>
        <w:rPr>
          <w:sz w:val="22"/>
        </w:rPr>
      </w:pPr>
      <w:r w:rsidRPr="00942B05">
        <w:rPr>
          <w:sz w:val="22"/>
        </w:rPr>
        <w:t>Za objekte koji su pod zaštitom i za koje oblaganje termičkom izolacijom nije prihvatljivo rešenje, ova mera se ne primenjuje.</w:t>
      </w:r>
    </w:p>
    <w:p w:rsidR="00AA0FEB" w:rsidRPr="00942B05" w:rsidRDefault="00AA0FEB">
      <w:pPr>
        <w:rPr>
          <w:sz w:val="22"/>
        </w:rPr>
      </w:pPr>
    </w:p>
    <w:p w:rsidR="0009436C" w:rsidRDefault="0009436C" w:rsidP="00870FDE">
      <w:pPr>
        <w:ind w:firstLine="708"/>
        <w:rPr>
          <w:sz w:val="22"/>
        </w:rPr>
      </w:pPr>
      <w:r w:rsidRPr="00942B05">
        <w:rPr>
          <w:sz w:val="22"/>
        </w:rPr>
        <w:t>PREDVIĐENI EFEKTI</w:t>
      </w:r>
    </w:p>
    <w:p w:rsidR="003C5502" w:rsidRPr="00942B05" w:rsidRDefault="003C5502" w:rsidP="00870FDE">
      <w:pPr>
        <w:ind w:firstLine="708"/>
        <w:rPr>
          <w:sz w:val="22"/>
        </w:rPr>
      </w:pPr>
    </w:p>
    <w:p w:rsidR="0009436C" w:rsidRDefault="0009436C" w:rsidP="00870FDE">
      <w:pPr>
        <w:ind w:firstLine="708"/>
        <w:rPr>
          <w:sz w:val="22"/>
        </w:rPr>
      </w:pPr>
      <w:r w:rsidRPr="00942B05">
        <w:rPr>
          <w:sz w:val="22"/>
        </w:rPr>
        <w:t xml:space="preserve">Navesti da se predviđenom merom utopljavanja </w:t>
      </w:r>
      <w:r w:rsidR="00AA0FEB" w:rsidRPr="00942B05">
        <w:rPr>
          <w:sz w:val="22"/>
        </w:rPr>
        <w:t xml:space="preserve">spoljašnjih fasadnih površina </w:t>
      </w:r>
      <w:r w:rsidRPr="00942B05">
        <w:rPr>
          <w:sz w:val="22"/>
        </w:rPr>
        <w:t>znantno smanjuu toplotni gubici grejanih prostorija, čime se poboljšava energetska efikasnost objekta i vrši ušteda eneregije.</w:t>
      </w:r>
    </w:p>
    <w:p w:rsidR="00870FDE" w:rsidRDefault="00870FDE" w:rsidP="00870FDE">
      <w:pPr>
        <w:ind w:firstLine="708"/>
        <w:rPr>
          <w:sz w:val="22"/>
        </w:rPr>
      </w:pPr>
    </w:p>
    <w:p w:rsidR="00870FDE" w:rsidRDefault="00870FDE" w:rsidP="00870FDE">
      <w:pPr>
        <w:ind w:firstLine="708"/>
        <w:rPr>
          <w:sz w:val="22"/>
        </w:rPr>
      </w:pPr>
    </w:p>
    <w:p w:rsidR="00870FDE" w:rsidRDefault="00870FDE" w:rsidP="00870FDE">
      <w:pPr>
        <w:ind w:firstLine="708"/>
        <w:rPr>
          <w:sz w:val="22"/>
        </w:rPr>
      </w:pPr>
    </w:p>
    <w:p w:rsidR="00870FDE" w:rsidRDefault="00870FDE" w:rsidP="00870FDE">
      <w:pPr>
        <w:ind w:firstLine="708"/>
        <w:rPr>
          <w:sz w:val="22"/>
        </w:rPr>
      </w:pPr>
    </w:p>
    <w:p w:rsidR="00870FDE" w:rsidRDefault="00870FDE" w:rsidP="00870FDE">
      <w:pPr>
        <w:ind w:firstLine="708"/>
        <w:rPr>
          <w:sz w:val="22"/>
        </w:rPr>
      </w:pPr>
    </w:p>
    <w:p w:rsidR="00870FDE" w:rsidRDefault="00870FDE" w:rsidP="00870FDE">
      <w:pPr>
        <w:ind w:firstLine="708"/>
        <w:rPr>
          <w:sz w:val="22"/>
        </w:rPr>
      </w:pPr>
    </w:p>
    <w:p w:rsidR="00870FDE" w:rsidRDefault="00870FDE" w:rsidP="00870FDE">
      <w:pPr>
        <w:ind w:firstLine="708"/>
        <w:rPr>
          <w:sz w:val="22"/>
        </w:rPr>
      </w:pPr>
    </w:p>
    <w:p w:rsidR="00870FDE" w:rsidRDefault="00870FDE" w:rsidP="00870FDE">
      <w:pPr>
        <w:ind w:firstLine="708"/>
        <w:rPr>
          <w:sz w:val="22"/>
        </w:rPr>
      </w:pPr>
    </w:p>
    <w:p w:rsidR="00870FDE" w:rsidRDefault="00870FDE" w:rsidP="00870FDE">
      <w:pPr>
        <w:ind w:firstLine="708"/>
        <w:rPr>
          <w:sz w:val="22"/>
        </w:rPr>
      </w:pPr>
    </w:p>
    <w:p w:rsidR="00870FDE" w:rsidRDefault="00870FDE" w:rsidP="00870FDE">
      <w:pPr>
        <w:ind w:firstLine="708"/>
        <w:rPr>
          <w:sz w:val="22"/>
        </w:rPr>
      </w:pPr>
    </w:p>
    <w:p w:rsidR="00870FDE" w:rsidRDefault="00870FDE" w:rsidP="00870FDE">
      <w:pPr>
        <w:ind w:firstLine="708"/>
        <w:rPr>
          <w:sz w:val="22"/>
        </w:rPr>
      </w:pPr>
    </w:p>
    <w:p w:rsidR="00870FDE" w:rsidRDefault="00870FDE" w:rsidP="00870FDE">
      <w:pPr>
        <w:ind w:firstLine="708"/>
        <w:rPr>
          <w:sz w:val="22"/>
        </w:rPr>
      </w:pPr>
    </w:p>
    <w:p w:rsidR="00870FDE" w:rsidRDefault="00870FDE" w:rsidP="00870FDE">
      <w:pPr>
        <w:ind w:firstLine="708"/>
        <w:rPr>
          <w:sz w:val="22"/>
        </w:rPr>
      </w:pPr>
    </w:p>
    <w:p w:rsidR="00870FDE" w:rsidRDefault="00870FDE" w:rsidP="00870FDE">
      <w:pPr>
        <w:ind w:firstLine="708"/>
        <w:rPr>
          <w:sz w:val="22"/>
        </w:rPr>
      </w:pPr>
    </w:p>
    <w:p w:rsidR="00870FDE" w:rsidRDefault="00870FDE" w:rsidP="00870FDE">
      <w:pPr>
        <w:ind w:firstLine="708"/>
        <w:rPr>
          <w:sz w:val="22"/>
        </w:rPr>
      </w:pPr>
    </w:p>
    <w:p w:rsidR="00870FDE" w:rsidRDefault="00870FDE" w:rsidP="00870FDE">
      <w:pPr>
        <w:ind w:firstLine="708"/>
        <w:rPr>
          <w:sz w:val="22"/>
        </w:rPr>
      </w:pPr>
    </w:p>
    <w:p w:rsidR="00870FDE" w:rsidRDefault="00870FDE" w:rsidP="00870FDE">
      <w:pPr>
        <w:ind w:firstLine="708"/>
        <w:rPr>
          <w:sz w:val="22"/>
        </w:rPr>
      </w:pPr>
    </w:p>
    <w:p w:rsidR="00870FDE" w:rsidRDefault="00870FDE" w:rsidP="00870FDE">
      <w:pPr>
        <w:ind w:firstLine="708"/>
        <w:rPr>
          <w:sz w:val="22"/>
        </w:rPr>
      </w:pPr>
    </w:p>
    <w:p w:rsidR="00870FDE" w:rsidRDefault="00870FDE" w:rsidP="00870FDE">
      <w:pPr>
        <w:ind w:firstLine="708"/>
        <w:rPr>
          <w:sz w:val="22"/>
        </w:rPr>
      </w:pPr>
    </w:p>
    <w:p w:rsidR="00870FDE" w:rsidRDefault="00870FDE" w:rsidP="00870FDE">
      <w:pPr>
        <w:ind w:firstLine="708"/>
        <w:rPr>
          <w:sz w:val="22"/>
        </w:rPr>
      </w:pPr>
    </w:p>
    <w:p w:rsidR="00870FDE" w:rsidRDefault="00870FDE" w:rsidP="00870FDE">
      <w:pPr>
        <w:ind w:firstLine="708"/>
        <w:rPr>
          <w:sz w:val="22"/>
        </w:rPr>
      </w:pPr>
    </w:p>
    <w:p w:rsidR="00AA0FEB" w:rsidRDefault="00AA0FEB" w:rsidP="00870FDE">
      <w:pPr>
        <w:jc w:val="center"/>
        <w:rPr>
          <w:sz w:val="22"/>
        </w:rPr>
      </w:pPr>
      <w:bookmarkStart w:id="0" w:name="_GoBack"/>
      <w:bookmarkEnd w:id="0"/>
      <w:r w:rsidRPr="00942B05">
        <w:rPr>
          <w:sz w:val="22"/>
        </w:rPr>
        <w:t>MODEL PREDMERA I PREDRAČUNA</w:t>
      </w:r>
    </w:p>
    <w:p w:rsidR="00870FDE" w:rsidRDefault="00870FDE">
      <w:pPr>
        <w:rPr>
          <w:sz w:val="22"/>
        </w:rPr>
      </w:pPr>
    </w:p>
    <w:p w:rsidR="00870FDE" w:rsidRPr="00942B05" w:rsidRDefault="00870FDE">
      <w:pPr>
        <w:rPr>
          <w:sz w:val="22"/>
        </w:rPr>
      </w:pPr>
    </w:p>
    <w:p w:rsidR="00942B05" w:rsidRDefault="00AA0FEB" w:rsidP="00AA0FEB">
      <w:pPr>
        <w:pStyle w:val="ListParagraph"/>
        <w:numPr>
          <w:ilvl w:val="0"/>
          <w:numId w:val="1"/>
        </w:numPr>
        <w:rPr>
          <w:sz w:val="22"/>
        </w:rPr>
      </w:pPr>
      <w:r w:rsidRPr="00942B05">
        <w:rPr>
          <w:sz w:val="22"/>
        </w:rPr>
        <w:t>Montaža i demontaža fasadne skele.</w:t>
      </w:r>
      <w:r w:rsidR="00942B05" w:rsidRPr="00942B05">
        <w:rPr>
          <w:sz w:val="22"/>
        </w:rPr>
        <w:tab/>
      </w:r>
      <w:r w:rsidR="00870FDE">
        <w:rPr>
          <w:sz w:val="22"/>
        </w:rPr>
        <w:tab/>
        <w:t>m2</w:t>
      </w:r>
      <w:r w:rsidR="00870FDE">
        <w:rPr>
          <w:sz w:val="22"/>
        </w:rPr>
        <w:tab/>
        <w:t>x</w:t>
      </w:r>
      <w:r w:rsidR="00870FDE">
        <w:rPr>
          <w:sz w:val="22"/>
        </w:rPr>
        <w:tab/>
        <w:t>=</w:t>
      </w:r>
    </w:p>
    <w:p w:rsidR="00AA0FEB" w:rsidRPr="00942B05" w:rsidRDefault="00AA0FEB" w:rsidP="00942B05">
      <w:pPr>
        <w:ind w:left="4656" w:firstLine="300"/>
        <w:rPr>
          <w:sz w:val="22"/>
        </w:rPr>
      </w:pPr>
    </w:p>
    <w:p w:rsidR="00942B05" w:rsidRPr="00942B05" w:rsidRDefault="00AA0FEB" w:rsidP="00AA0FEB">
      <w:pPr>
        <w:pStyle w:val="ListParagraph"/>
        <w:numPr>
          <w:ilvl w:val="0"/>
          <w:numId w:val="1"/>
        </w:numPr>
        <w:rPr>
          <w:sz w:val="22"/>
        </w:rPr>
      </w:pPr>
      <w:r w:rsidRPr="00942B05">
        <w:rPr>
          <w:sz w:val="22"/>
        </w:rPr>
        <w:t xml:space="preserve">Priprema površina za oblaganje stiroporom </w:t>
      </w:r>
    </w:p>
    <w:p w:rsidR="00AA0FEB" w:rsidRPr="00942B05" w:rsidRDefault="00AA0FEB" w:rsidP="00942B05">
      <w:pPr>
        <w:pStyle w:val="ListParagraph"/>
        <w:rPr>
          <w:sz w:val="22"/>
        </w:rPr>
      </w:pPr>
      <w:r w:rsidRPr="00942B05">
        <w:rPr>
          <w:sz w:val="22"/>
        </w:rPr>
        <w:t>premazivanjem podlogom.</w:t>
      </w:r>
      <w:r w:rsidR="00870FDE">
        <w:rPr>
          <w:sz w:val="22"/>
        </w:rPr>
        <w:tab/>
      </w:r>
      <w:r w:rsidR="00870FDE">
        <w:rPr>
          <w:sz w:val="22"/>
        </w:rPr>
        <w:tab/>
      </w:r>
      <w:r w:rsidR="00870FDE">
        <w:rPr>
          <w:sz w:val="22"/>
        </w:rPr>
        <w:tab/>
        <w:t>m2</w:t>
      </w:r>
      <w:r w:rsidR="00870FDE">
        <w:rPr>
          <w:sz w:val="22"/>
        </w:rPr>
        <w:tab/>
        <w:t>x</w:t>
      </w:r>
      <w:r w:rsidR="00870FDE">
        <w:rPr>
          <w:sz w:val="22"/>
        </w:rPr>
        <w:tab/>
        <w:t>=</w:t>
      </w:r>
    </w:p>
    <w:p w:rsidR="00942B05" w:rsidRPr="00942B05" w:rsidRDefault="00942B05" w:rsidP="00942B05">
      <w:pPr>
        <w:pStyle w:val="ListParagraph"/>
        <w:rPr>
          <w:sz w:val="22"/>
        </w:rPr>
      </w:pPr>
      <w:r w:rsidRPr="00942B05">
        <w:rPr>
          <w:sz w:val="22"/>
        </w:rPr>
        <w:tab/>
      </w:r>
      <w:r w:rsidRPr="00942B05">
        <w:rPr>
          <w:sz w:val="22"/>
        </w:rPr>
        <w:tab/>
      </w:r>
      <w:r w:rsidRPr="00942B05">
        <w:rPr>
          <w:sz w:val="22"/>
        </w:rPr>
        <w:tab/>
      </w:r>
      <w:r w:rsidRPr="00942B05">
        <w:rPr>
          <w:sz w:val="22"/>
        </w:rPr>
        <w:tab/>
      </w:r>
      <w:r w:rsidRPr="00942B05">
        <w:rPr>
          <w:sz w:val="22"/>
        </w:rPr>
        <w:tab/>
      </w:r>
      <w:r w:rsidRPr="00942B05">
        <w:rPr>
          <w:sz w:val="22"/>
        </w:rPr>
        <w:tab/>
      </w:r>
    </w:p>
    <w:p w:rsidR="00942B05" w:rsidRPr="00942B05" w:rsidRDefault="00AA0FEB" w:rsidP="00AA0FEB">
      <w:pPr>
        <w:pStyle w:val="ListParagraph"/>
        <w:numPr>
          <w:ilvl w:val="0"/>
          <w:numId w:val="1"/>
        </w:numPr>
        <w:rPr>
          <w:sz w:val="22"/>
        </w:rPr>
      </w:pPr>
      <w:r w:rsidRPr="00942B05">
        <w:rPr>
          <w:sz w:val="22"/>
        </w:rPr>
        <w:t xml:space="preserve">Oblaganje spoljašnjih grejanih površina </w:t>
      </w:r>
    </w:p>
    <w:p w:rsidR="00AA0FEB" w:rsidRPr="00942B05" w:rsidRDefault="00AA0FEB" w:rsidP="00942B05">
      <w:pPr>
        <w:pStyle w:val="ListParagraph"/>
        <w:rPr>
          <w:sz w:val="22"/>
        </w:rPr>
      </w:pPr>
      <w:r w:rsidRPr="00942B05">
        <w:rPr>
          <w:sz w:val="22"/>
        </w:rPr>
        <w:t>pločama stiropora debljine d=10 cm</w:t>
      </w:r>
      <w:r w:rsidR="00942B05" w:rsidRPr="00942B05">
        <w:rPr>
          <w:sz w:val="22"/>
        </w:rPr>
        <w:t xml:space="preserve"> sa </w:t>
      </w:r>
    </w:p>
    <w:p w:rsidR="003C5502" w:rsidRDefault="00942B05" w:rsidP="00942B05">
      <w:pPr>
        <w:pStyle w:val="ListParagraph"/>
        <w:rPr>
          <w:sz w:val="22"/>
        </w:rPr>
      </w:pPr>
      <w:r w:rsidRPr="00942B05">
        <w:rPr>
          <w:sz w:val="22"/>
        </w:rPr>
        <w:t>tiplovima, lepkom i mrežicom.</w:t>
      </w:r>
      <w:r w:rsidR="003C5502">
        <w:rPr>
          <w:sz w:val="22"/>
        </w:rPr>
        <w:t xml:space="preserve"> Uglovi se</w:t>
      </w:r>
    </w:p>
    <w:p w:rsidR="00942B05" w:rsidRDefault="003C5502" w:rsidP="00942B05">
      <w:pPr>
        <w:pStyle w:val="ListParagraph"/>
        <w:rPr>
          <w:sz w:val="22"/>
        </w:rPr>
      </w:pPr>
      <w:r>
        <w:rPr>
          <w:sz w:val="22"/>
        </w:rPr>
        <w:t>obrađuju gaonim lajsnama.</w:t>
      </w:r>
      <w:r>
        <w:rPr>
          <w:sz w:val="22"/>
        </w:rPr>
        <w:tab/>
      </w:r>
      <w:r w:rsidR="00870FDE">
        <w:rPr>
          <w:sz w:val="22"/>
        </w:rPr>
        <w:tab/>
      </w:r>
      <w:r w:rsidR="00870FDE">
        <w:rPr>
          <w:sz w:val="22"/>
        </w:rPr>
        <w:tab/>
        <w:t>m2</w:t>
      </w:r>
      <w:r w:rsidR="00870FDE">
        <w:rPr>
          <w:sz w:val="22"/>
        </w:rPr>
        <w:tab/>
      </w:r>
      <w:r w:rsidR="00870FDE">
        <w:rPr>
          <w:sz w:val="22"/>
        </w:rPr>
        <w:tab/>
        <w:t>=</w:t>
      </w:r>
    </w:p>
    <w:p w:rsidR="00942B05" w:rsidRPr="00942B05" w:rsidRDefault="00942B05" w:rsidP="00942B05">
      <w:pPr>
        <w:pStyle w:val="ListParagraph"/>
        <w:rPr>
          <w:sz w:val="22"/>
        </w:rPr>
      </w:pPr>
      <w:r w:rsidRPr="00942B05">
        <w:rPr>
          <w:sz w:val="22"/>
        </w:rPr>
        <w:tab/>
      </w:r>
      <w:r w:rsidRPr="00942B05">
        <w:rPr>
          <w:sz w:val="22"/>
        </w:rPr>
        <w:tab/>
      </w:r>
      <w:r w:rsidRPr="00942B05">
        <w:rPr>
          <w:sz w:val="22"/>
        </w:rPr>
        <w:tab/>
      </w:r>
      <w:r w:rsidRPr="00942B05">
        <w:rPr>
          <w:sz w:val="22"/>
        </w:rPr>
        <w:tab/>
      </w:r>
      <w:r w:rsidRPr="00942B05">
        <w:rPr>
          <w:sz w:val="22"/>
        </w:rPr>
        <w:tab/>
      </w:r>
      <w:r w:rsidRPr="00942B05">
        <w:rPr>
          <w:sz w:val="22"/>
        </w:rPr>
        <w:tab/>
      </w:r>
    </w:p>
    <w:p w:rsidR="00942B05" w:rsidRPr="00942B05" w:rsidRDefault="00942B05" w:rsidP="00942B05">
      <w:pPr>
        <w:pStyle w:val="ListParagraph"/>
        <w:numPr>
          <w:ilvl w:val="0"/>
          <w:numId w:val="1"/>
        </w:numPr>
        <w:rPr>
          <w:sz w:val="22"/>
        </w:rPr>
      </w:pPr>
      <w:r w:rsidRPr="00942B05">
        <w:rPr>
          <w:sz w:val="22"/>
        </w:rPr>
        <w:t xml:space="preserve">Oblaganje spoljašnjih grejanih površina </w:t>
      </w:r>
    </w:p>
    <w:p w:rsidR="00942B05" w:rsidRPr="00942B05" w:rsidRDefault="00942B05" w:rsidP="00942B05">
      <w:pPr>
        <w:pStyle w:val="ListParagraph"/>
        <w:rPr>
          <w:sz w:val="22"/>
        </w:rPr>
      </w:pPr>
      <w:r w:rsidRPr="00942B05">
        <w:rPr>
          <w:sz w:val="22"/>
        </w:rPr>
        <w:t xml:space="preserve">pločama stiropora debljine d=12 cm sa </w:t>
      </w:r>
    </w:p>
    <w:p w:rsidR="00942B05" w:rsidRDefault="00942B05" w:rsidP="00942B05">
      <w:pPr>
        <w:pStyle w:val="ListParagraph"/>
        <w:rPr>
          <w:sz w:val="22"/>
        </w:rPr>
      </w:pPr>
      <w:r w:rsidRPr="00942B05">
        <w:rPr>
          <w:sz w:val="22"/>
        </w:rPr>
        <w:t>tiplovima, lepkom i mrežicom.</w:t>
      </w:r>
      <w:r w:rsidR="003C5502">
        <w:rPr>
          <w:sz w:val="22"/>
        </w:rPr>
        <w:t xml:space="preserve"> Uglovi se </w:t>
      </w:r>
    </w:p>
    <w:p w:rsidR="003C5502" w:rsidRPr="00942B05" w:rsidRDefault="003C5502" w:rsidP="00942B05">
      <w:pPr>
        <w:pStyle w:val="ListParagraph"/>
        <w:rPr>
          <w:sz w:val="22"/>
        </w:rPr>
      </w:pPr>
      <w:r>
        <w:rPr>
          <w:sz w:val="22"/>
        </w:rPr>
        <w:t>obrađuju ugaonim lajsnama.</w:t>
      </w:r>
    </w:p>
    <w:p w:rsidR="00942B05" w:rsidRDefault="00942B05" w:rsidP="00942B05">
      <w:pPr>
        <w:pStyle w:val="ListParagraph"/>
        <w:rPr>
          <w:sz w:val="22"/>
        </w:rPr>
      </w:pPr>
      <w:r w:rsidRPr="00942B05">
        <w:rPr>
          <w:sz w:val="22"/>
        </w:rPr>
        <w:tab/>
      </w:r>
      <w:r w:rsidRPr="00942B05">
        <w:rPr>
          <w:sz w:val="22"/>
        </w:rPr>
        <w:tab/>
      </w:r>
      <w:r w:rsidRPr="00942B05">
        <w:rPr>
          <w:sz w:val="22"/>
        </w:rPr>
        <w:tab/>
      </w:r>
      <w:r w:rsidRPr="00942B05">
        <w:rPr>
          <w:sz w:val="22"/>
        </w:rPr>
        <w:tab/>
      </w:r>
      <w:r w:rsidRPr="00942B05">
        <w:rPr>
          <w:sz w:val="22"/>
        </w:rPr>
        <w:tab/>
      </w:r>
      <w:r w:rsidRPr="00942B05">
        <w:rPr>
          <w:sz w:val="22"/>
        </w:rPr>
        <w:tab/>
        <w:t>m2</w:t>
      </w:r>
      <w:r w:rsidRPr="00942B05">
        <w:rPr>
          <w:sz w:val="22"/>
        </w:rPr>
        <w:tab/>
        <w:t>x</w:t>
      </w:r>
      <w:r w:rsidRPr="00942B05">
        <w:rPr>
          <w:sz w:val="22"/>
        </w:rPr>
        <w:tab/>
        <w:t>=</w:t>
      </w:r>
    </w:p>
    <w:p w:rsidR="00870FDE" w:rsidRDefault="00870FDE" w:rsidP="00870FDE">
      <w:pPr>
        <w:pStyle w:val="ListParagraph"/>
        <w:numPr>
          <w:ilvl w:val="0"/>
          <w:numId w:val="1"/>
        </w:numPr>
        <w:rPr>
          <w:sz w:val="22"/>
        </w:rPr>
      </w:pPr>
      <w:r w:rsidRPr="00942B05">
        <w:rPr>
          <w:sz w:val="22"/>
        </w:rPr>
        <w:t xml:space="preserve">Oblaganje spoljašnjih </w:t>
      </w:r>
      <w:r>
        <w:rPr>
          <w:sz w:val="22"/>
        </w:rPr>
        <w:t>špaletni oko prozora</w:t>
      </w:r>
    </w:p>
    <w:p w:rsidR="00870FDE" w:rsidRDefault="00870FDE" w:rsidP="00870FDE">
      <w:pPr>
        <w:pStyle w:val="ListParagraph"/>
        <w:rPr>
          <w:sz w:val="22"/>
        </w:rPr>
      </w:pPr>
      <w:r>
        <w:rPr>
          <w:sz w:val="22"/>
        </w:rPr>
        <w:t>i balkonskih vrata stiroporom d=3 cm sa</w:t>
      </w:r>
    </w:p>
    <w:p w:rsidR="00870FDE" w:rsidRPr="00942B05" w:rsidRDefault="00870FDE" w:rsidP="00870FDE">
      <w:pPr>
        <w:pStyle w:val="ListParagraph"/>
        <w:rPr>
          <w:sz w:val="22"/>
        </w:rPr>
      </w:pPr>
      <w:r>
        <w:rPr>
          <w:sz w:val="22"/>
        </w:rPr>
        <w:t>korišćenjem ugaonih lajsni.</w:t>
      </w:r>
      <w:r w:rsidR="003C5502">
        <w:rPr>
          <w:sz w:val="22"/>
        </w:rPr>
        <w:tab/>
      </w:r>
      <w:r w:rsidR="003C5502">
        <w:rPr>
          <w:sz w:val="22"/>
        </w:rPr>
        <w:tab/>
      </w:r>
      <w:r w:rsidR="003C5502">
        <w:rPr>
          <w:sz w:val="22"/>
        </w:rPr>
        <w:tab/>
        <w:t>m2</w:t>
      </w:r>
      <w:r w:rsidR="003C5502">
        <w:rPr>
          <w:sz w:val="22"/>
        </w:rPr>
        <w:tab/>
        <w:t>x</w:t>
      </w:r>
      <w:r w:rsidR="003C5502">
        <w:rPr>
          <w:sz w:val="22"/>
        </w:rPr>
        <w:tab/>
        <w:t>=</w:t>
      </w:r>
      <w:r w:rsidRPr="00942B05">
        <w:rPr>
          <w:sz w:val="22"/>
        </w:rPr>
        <w:t xml:space="preserve"> </w:t>
      </w:r>
    </w:p>
    <w:p w:rsidR="00870FDE" w:rsidRDefault="00870FDE" w:rsidP="00942B05">
      <w:pPr>
        <w:pStyle w:val="ListParagraph"/>
        <w:rPr>
          <w:sz w:val="22"/>
        </w:rPr>
      </w:pPr>
    </w:p>
    <w:p w:rsidR="00870FDE" w:rsidRDefault="00870FDE" w:rsidP="00870FDE">
      <w:pPr>
        <w:pStyle w:val="ListParagraph"/>
        <w:numPr>
          <w:ilvl w:val="0"/>
          <w:numId w:val="1"/>
        </w:numPr>
        <w:rPr>
          <w:sz w:val="22"/>
        </w:rPr>
      </w:pPr>
      <w:r w:rsidRPr="00942B05">
        <w:rPr>
          <w:sz w:val="22"/>
        </w:rPr>
        <w:t>Ob</w:t>
      </w:r>
      <w:r>
        <w:rPr>
          <w:sz w:val="22"/>
        </w:rPr>
        <w:t xml:space="preserve">rada strehe stirodurom d=3 cm na </w:t>
      </w:r>
    </w:p>
    <w:p w:rsidR="00870FDE" w:rsidRDefault="00870FDE" w:rsidP="00870FDE">
      <w:pPr>
        <w:pStyle w:val="ListParagraph"/>
        <w:rPr>
          <w:sz w:val="22"/>
        </w:rPr>
      </w:pPr>
      <w:r>
        <w:rPr>
          <w:sz w:val="22"/>
        </w:rPr>
        <w:t xml:space="preserve">šinskoj podkonstrukciji sa lepkom i </w:t>
      </w:r>
    </w:p>
    <w:p w:rsidR="00870FDE" w:rsidRDefault="00870FDE" w:rsidP="00870FDE">
      <w:pPr>
        <w:pStyle w:val="ListParagraph"/>
        <w:rPr>
          <w:sz w:val="22"/>
        </w:rPr>
      </w:pPr>
      <w:r>
        <w:rPr>
          <w:sz w:val="22"/>
        </w:rPr>
        <w:t>mrežicom</w:t>
      </w:r>
      <w:r w:rsidR="003C5502">
        <w:rPr>
          <w:sz w:val="22"/>
        </w:rPr>
        <w:t>, sa korišćenjem ugaonih lajsni.</w:t>
      </w:r>
      <w:r>
        <w:rPr>
          <w:sz w:val="22"/>
        </w:rPr>
        <w:tab/>
        <w:t>m2</w:t>
      </w:r>
      <w:r>
        <w:rPr>
          <w:sz w:val="22"/>
        </w:rPr>
        <w:tab/>
        <w:t>x</w:t>
      </w:r>
      <w:r>
        <w:rPr>
          <w:sz w:val="22"/>
        </w:rPr>
        <w:tab/>
        <w:t>=</w:t>
      </w:r>
    </w:p>
    <w:p w:rsidR="00870FDE" w:rsidRPr="00942B05" w:rsidRDefault="00870FDE" w:rsidP="00942B05">
      <w:pPr>
        <w:pStyle w:val="ListParagraph"/>
        <w:rPr>
          <w:sz w:val="22"/>
        </w:rPr>
      </w:pPr>
    </w:p>
    <w:p w:rsidR="00942B05" w:rsidRPr="00942B05" w:rsidRDefault="00942B05" w:rsidP="00942B05">
      <w:pPr>
        <w:pStyle w:val="ListParagraph"/>
        <w:numPr>
          <w:ilvl w:val="0"/>
          <w:numId w:val="1"/>
        </w:numPr>
        <w:rPr>
          <w:sz w:val="22"/>
        </w:rPr>
      </w:pPr>
      <w:r w:rsidRPr="00942B05">
        <w:rPr>
          <w:sz w:val="22"/>
        </w:rPr>
        <w:t>Završna obrada fasade gotovim fasadnim</w:t>
      </w:r>
    </w:p>
    <w:p w:rsidR="00942B05" w:rsidRPr="00942B05" w:rsidRDefault="00942B05" w:rsidP="00942B05">
      <w:pPr>
        <w:pStyle w:val="ListParagraph"/>
        <w:rPr>
          <w:sz w:val="22"/>
        </w:rPr>
      </w:pPr>
      <w:r w:rsidRPr="00942B05">
        <w:rPr>
          <w:sz w:val="22"/>
        </w:rPr>
        <w:t xml:space="preserve">nanosom granulacije 1,5 – 2,0 mm u boji </w:t>
      </w:r>
    </w:p>
    <w:p w:rsidR="00942B05" w:rsidRPr="00942B05" w:rsidRDefault="00942B05" w:rsidP="00942B05">
      <w:pPr>
        <w:pStyle w:val="ListParagraph"/>
        <w:rPr>
          <w:sz w:val="22"/>
        </w:rPr>
      </w:pPr>
      <w:r w:rsidRPr="00942B05">
        <w:rPr>
          <w:sz w:val="22"/>
        </w:rPr>
        <w:t>po izboru vlasnika objekta.</w:t>
      </w:r>
    </w:p>
    <w:p w:rsidR="00942B05" w:rsidRDefault="00870FDE" w:rsidP="00870FDE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fasada</w:t>
      </w:r>
      <w:r w:rsidR="00942B05" w:rsidRPr="00942B05">
        <w:rPr>
          <w:sz w:val="22"/>
        </w:rPr>
        <w:tab/>
      </w:r>
      <w:r w:rsidR="00942B05" w:rsidRPr="00942B05">
        <w:rPr>
          <w:sz w:val="22"/>
        </w:rPr>
        <w:tab/>
      </w:r>
      <w:r w:rsidR="00942B05" w:rsidRPr="00942B05">
        <w:rPr>
          <w:sz w:val="22"/>
        </w:rPr>
        <w:tab/>
      </w:r>
      <w:r w:rsidR="00942B05" w:rsidRPr="00942B05">
        <w:rPr>
          <w:sz w:val="22"/>
        </w:rPr>
        <w:tab/>
      </w:r>
      <w:r w:rsidR="00942B05" w:rsidRPr="00942B05">
        <w:rPr>
          <w:sz w:val="22"/>
        </w:rPr>
        <w:tab/>
        <w:t>m2</w:t>
      </w:r>
      <w:r w:rsidR="00942B05" w:rsidRPr="00942B05">
        <w:rPr>
          <w:sz w:val="22"/>
        </w:rPr>
        <w:tab/>
        <w:t>x</w:t>
      </w:r>
      <w:r w:rsidR="00942B05" w:rsidRPr="00942B05">
        <w:rPr>
          <w:sz w:val="22"/>
        </w:rPr>
        <w:tab/>
        <w:t>=</w:t>
      </w:r>
    </w:p>
    <w:p w:rsidR="00870FDE" w:rsidRDefault="00870FDE" w:rsidP="00870FDE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streha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m2</w:t>
      </w:r>
      <w:r>
        <w:rPr>
          <w:sz w:val="22"/>
        </w:rPr>
        <w:tab/>
        <w:t>x</w:t>
      </w:r>
      <w:r>
        <w:rPr>
          <w:sz w:val="22"/>
        </w:rPr>
        <w:tab/>
        <w:t>=</w:t>
      </w:r>
    </w:p>
    <w:p w:rsidR="00870FDE" w:rsidRDefault="00870FDE" w:rsidP="00870FDE">
      <w:pPr>
        <w:pStyle w:val="ListParagraph"/>
        <w:rPr>
          <w:sz w:val="22"/>
        </w:rPr>
      </w:pPr>
    </w:p>
    <w:p w:rsidR="00870FDE" w:rsidRDefault="00870FDE" w:rsidP="00870FDE">
      <w:pPr>
        <w:pStyle w:val="ListParagraph"/>
        <w:numPr>
          <w:ilvl w:val="0"/>
          <w:numId w:val="1"/>
        </w:numPr>
        <w:rPr>
          <w:sz w:val="22"/>
        </w:rPr>
      </w:pPr>
      <w:r w:rsidRPr="00942B05">
        <w:rPr>
          <w:sz w:val="22"/>
        </w:rPr>
        <w:t xml:space="preserve">Završna obrada </w:t>
      </w:r>
      <w:r>
        <w:rPr>
          <w:sz w:val="22"/>
        </w:rPr>
        <w:t xml:space="preserve">malterisanih površine na </w:t>
      </w:r>
    </w:p>
    <w:p w:rsidR="00870FDE" w:rsidRPr="00870FDE" w:rsidRDefault="00870FDE" w:rsidP="00870FDE">
      <w:pPr>
        <w:ind w:left="720"/>
        <w:rPr>
          <w:sz w:val="22"/>
        </w:rPr>
      </w:pPr>
      <w:r>
        <w:rPr>
          <w:sz w:val="22"/>
        </w:rPr>
        <w:t xml:space="preserve">fasadi - </w:t>
      </w:r>
      <w:r w:rsidRPr="00870FDE">
        <w:rPr>
          <w:sz w:val="22"/>
        </w:rPr>
        <w:t>stubovi, grede, konzolne ploče itd.</w:t>
      </w:r>
    </w:p>
    <w:p w:rsidR="00870FDE" w:rsidRPr="00870FDE" w:rsidRDefault="00870FDE" w:rsidP="00870FDE">
      <w:pPr>
        <w:ind w:firstLine="708"/>
        <w:rPr>
          <w:sz w:val="22"/>
        </w:rPr>
      </w:pPr>
      <w:r w:rsidRPr="00870FDE">
        <w:rPr>
          <w:sz w:val="22"/>
        </w:rPr>
        <w:t>fasadnom bojom po izboru vlasnika.</w:t>
      </w:r>
      <w:r w:rsidRPr="00870FDE">
        <w:rPr>
          <w:sz w:val="22"/>
        </w:rPr>
        <w:tab/>
      </w:r>
      <w:r>
        <w:rPr>
          <w:sz w:val="22"/>
        </w:rPr>
        <w:tab/>
      </w:r>
      <w:r w:rsidRPr="00870FDE">
        <w:rPr>
          <w:sz w:val="22"/>
        </w:rPr>
        <w:t>m2</w:t>
      </w:r>
      <w:r w:rsidRPr="00870FDE">
        <w:rPr>
          <w:sz w:val="22"/>
        </w:rPr>
        <w:tab/>
        <w:t>x</w:t>
      </w:r>
      <w:r w:rsidRPr="00870FDE">
        <w:rPr>
          <w:sz w:val="22"/>
        </w:rPr>
        <w:tab/>
        <w:t>=</w:t>
      </w:r>
    </w:p>
    <w:p w:rsidR="00870FDE" w:rsidRPr="00942B05" w:rsidRDefault="00870FDE" w:rsidP="00942B05">
      <w:pPr>
        <w:pStyle w:val="ListParagraph"/>
        <w:pBdr>
          <w:bottom w:val="single" w:sz="4" w:space="1" w:color="auto"/>
        </w:pBdr>
        <w:rPr>
          <w:sz w:val="22"/>
        </w:rPr>
      </w:pPr>
    </w:p>
    <w:p w:rsidR="00942B05" w:rsidRPr="00942B05" w:rsidRDefault="00942B05" w:rsidP="00942B05">
      <w:pPr>
        <w:pStyle w:val="ListParagraph"/>
        <w:rPr>
          <w:sz w:val="22"/>
        </w:rPr>
      </w:pPr>
    </w:p>
    <w:p w:rsidR="00942B05" w:rsidRPr="00942B05" w:rsidRDefault="00942B05" w:rsidP="00942B05">
      <w:pPr>
        <w:pStyle w:val="ListParagraph"/>
        <w:rPr>
          <w:sz w:val="22"/>
        </w:rPr>
      </w:pPr>
      <w:r w:rsidRPr="00942B05">
        <w:rPr>
          <w:sz w:val="22"/>
        </w:rPr>
        <w:tab/>
      </w:r>
      <w:r w:rsidRPr="00942B05">
        <w:rPr>
          <w:sz w:val="22"/>
        </w:rPr>
        <w:tab/>
        <w:t>UKUPNO DINARA BEZ PDV-A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=</w:t>
      </w:r>
    </w:p>
    <w:p w:rsidR="00942B05" w:rsidRPr="00942B05" w:rsidRDefault="00942B05" w:rsidP="00942B05">
      <w:pPr>
        <w:pStyle w:val="ListParagraph"/>
        <w:rPr>
          <w:sz w:val="22"/>
        </w:rPr>
      </w:pPr>
      <w:r w:rsidRPr="00942B05">
        <w:rPr>
          <w:sz w:val="22"/>
        </w:rPr>
        <w:tab/>
      </w:r>
      <w:r w:rsidRPr="00942B05">
        <w:rPr>
          <w:sz w:val="22"/>
        </w:rPr>
        <w:tab/>
        <w:t>PDV 20%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=</w:t>
      </w:r>
    </w:p>
    <w:p w:rsidR="00942B05" w:rsidRPr="00942B05" w:rsidRDefault="00942B05" w:rsidP="00942B05">
      <w:pPr>
        <w:pStyle w:val="ListParagraph"/>
        <w:rPr>
          <w:sz w:val="22"/>
        </w:rPr>
      </w:pPr>
      <w:r w:rsidRPr="00942B05">
        <w:rPr>
          <w:sz w:val="22"/>
        </w:rPr>
        <w:tab/>
      </w:r>
      <w:r w:rsidRPr="00942B05">
        <w:rPr>
          <w:sz w:val="22"/>
        </w:rPr>
        <w:tab/>
        <w:t>UKUPNO DINARA SA PDV-OM</w:t>
      </w:r>
      <w:r>
        <w:rPr>
          <w:sz w:val="22"/>
        </w:rPr>
        <w:tab/>
      </w:r>
      <w:r>
        <w:rPr>
          <w:sz w:val="22"/>
        </w:rPr>
        <w:tab/>
        <w:t>=</w:t>
      </w:r>
    </w:p>
    <w:p w:rsidR="00942B05" w:rsidRPr="00942B05" w:rsidRDefault="00942B05" w:rsidP="00942B05">
      <w:pPr>
        <w:pStyle w:val="ListParagraph"/>
        <w:rPr>
          <w:sz w:val="22"/>
        </w:rPr>
      </w:pPr>
    </w:p>
    <w:p w:rsidR="00870FDE" w:rsidRDefault="00942B05" w:rsidP="00942B05">
      <w:pPr>
        <w:pStyle w:val="ListParagraph"/>
        <w:rPr>
          <w:sz w:val="22"/>
        </w:rPr>
      </w:pPr>
      <w:r w:rsidRPr="00942B05">
        <w:rPr>
          <w:sz w:val="22"/>
        </w:rPr>
        <w:tab/>
      </w:r>
      <w:r w:rsidRPr="00942B05">
        <w:rPr>
          <w:sz w:val="22"/>
        </w:rPr>
        <w:tab/>
      </w:r>
      <w:r w:rsidRPr="00942B05">
        <w:rPr>
          <w:sz w:val="22"/>
        </w:rPr>
        <w:tab/>
      </w:r>
      <w:r w:rsidRPr="00942B05">
        <w:rPr>
          <w:sz w:val="22"/>
        </w:rPr>
        <w:tab/>
      </w:r>
      <w:r w:rsidRPr="00942B05">
        <w:rPr>
          <w:sz w:val="22"/>
        </w:rPr>
        <w:tab/>
      </w:r>
      <w:r w:rsidRPr="00942B05">
        <w:rPr>
          <w:sz w:val="22"/>
        </w:rPr>
        <w:tab/>
      </w:r>
      <w:r w:rsidRPr="00942B05">
        <w:rPr>
          <w:sz w:val="22"/>
        </w:rPr>
        <w:tab/>
      </w:r>
      <w:r w:rsidRPr="00942B05">
        <w:rPr>
          <w:sz w:val="22"/>
        </w:rPr>
        <w:tab/>
      </w:r>
    </w:p>
    <w:p w:rsidR="00870FDE" w:rsidRDefault="00870FDE" w:rsidP="00942B05">
      <w:pPr>
        <w:pStyle w:val="ListParagraph"/>
        <w:rPr>
          <w:sz w:val="22"/>
        </w:rPr>
      </w:pPr>
    </w:p>
    <w:p w:rsidR="00942B05" w:rsidRPr="00942B05" w:rsidRDefault="00942B05" w:rsidP="00870FDE">
      <w:pPr>
        <w:pStyle w:val="ListParagraph"/>
        <w:ind w:left="5676" w:firstLine="696"/>
        <w:rPr>
          <w:sz w:val="22"/>
        </w:rPr>
      </w:pPr>
      <w:r w:rsidRPr="00942B05">
        <w:rPr>
          <w:sz w:val="22"/>
        </w:rPr>
        <w:t>PONUĐAČ</w:t>
      </w:r>
    </w:p>
    <w:sectPr w:rsidR="00942B05" w:rsidRPr="00942B05" w:rsidSect="001E6A64">
      <w:pgSz w:w="11906" w:h="16838"/>
      <w:pgMar w:top="907" w:right="680" w:bottom="90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C5ED7"/>
    <w:multiLevelType w:val="hybridMultilevel"/>
    <w:tmpl w:val="4B9E766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12F3B"/>
    <w:multiLevelType w:val="hybridMultilevel"/>
    <w:tmpl w:val="F67CBD1C"/>
    <w:lvl w:ilvl="0" w:tplc="EB7CA03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6C"/>
    <w:rsid w:val="0009436C"/>
    <w:rsid w:val="001E6A64"/>
    <w:rsid w:val="003C5502"/>
    <w:rsid w:val="004200DF"/>
    <w:rsid w:val="00870FDE"/>
    <w:rsid w:val="00942B05"/>
    <w:rsid w:val="00AA0FEB"/>
    <w:rsid w:val="00FC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EE4A4-1EE4-4B04-B937-76ED4F68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ZoranCo</dc:creator>
  <cp:keywords/>
  <dc:description/>
  <cp:lastModifiedBy>ZoranCo</cp:lastModifiedBy>
  <cp:revision>4</cp:revision>
  <dcterms:created xsi:type="dcterms:W3CDTF">2023-09-20T15:29:00Z</dcterms:created>
  <dcterms:modified xsi:type="dcterms:W3CDTF">2023-09-21T13:52:00Z</dcterms:modified>
</cp:coreProperties>
</file>